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CF" w:rsidRPr="002B26CF" w:rsidRDefault="000A73E0" w:rsidP="002B26CF">
      <w:pPr>
        <w:spacing w:line="360" w:lineRule="auto"/>
        <w:jc w:val="left"/>
        <w:rPr>
          <w:rFonts w:ascii="黑体" w:eastAsia="黑体" w:hAnsi="黑体" w:cs="仿宋"/>
          <w:sz w:val="28"/>
          <w:szCs w:val="32"/>
        </w:rPr>
      </w:pPr>
      <w:r>
        <w:rPr>
          <w:rFonts w:ascii="黑体" w:eastAsia="黑体" w:hAnsi="黑体" w:cs="仿宋" w:hint="eastAsia"/>
          <w:sz w:val="28"/>
          <w:szCs w:val="32"/>
        </w:rPr>
        <w:t xml:space="preserve"> </w:t>
      </w:r>
    </w:p>
    <w:p w:rsidR="0002787C" w:rsidRPr="000A73E0" w:rsidRDefault="0002787C" w:rsidP="0002787C">
      <w:pPr>
        <w:spacing w:line="360" w:lineRule="auto"/>
        <w:jc w:val="center"/>
        <w:rPr>
          <w:rFonts w:ascii="方正小标宋简体" w:eastAsia="方正小标宋简体" w:hAnsi="仿宋" w:cs="仿宋"/>
          <w:sz w:val="44"/>
          <w:szCs w:val="32"/>
        </w:rPr>
      </w:pPr>
      <w:r w:rsidRPr="000A73E0">
        <w:rPr>
          <w:rFonts w:ascii="方正小标宋简体" w:eastAsia="方正小标宋简体" w:hAnsi="仿宋" w:cs="仿宋" w:hint="eastAsia"/>
          <w:sz w:val="44"/>
          <w:szCs w:val="32"/>
        </w:rPr>
        <w:t>中国通信学会外籍会员管理办法</w:t>
      </w:r>
    </w:p>
    <w:p w:rsidR="00086240" w:rsidRPr="006D6E0C" w:rsidRDefault="00086240" w:rsidP="0059118E">
      <w:pPr>
        <w:spacing w:beforeLines="100" w:before="312" w:afterLines="50" w:after="156" w:line="360" w:lineRule="auto"/>
        <w:jc w:val="center"/>
        <w:rPr>
          <w:rFonts w:ascii="黑体" w:eastAsia="黑体" w:hAnsi="黑体" w:cs="仿宋"/>
          <w:sz w:val="32"/>
          <w:szCs w:val="32"/>
        </w:rPr>
      </w:pPr>
      <w:bookmarkStart w:id="0" w:name="_GoBack"/>
      <w:bookmarkEnd w:id="0"/>
      <w:r w:rsidRPr="006D6E0C">
        <w:rPr>
          <w:rFonts w:ascii="黑体" w:eastAsia="黑体" w:hAnsi="黑体" w:cs="仿宋" w:hint="eastAsia"/>
          <w:sz w:val="32"/>
          <w:szCs w:val="32"/>
        </w:rPr>
        <w:t>第一章 总则</w:t>
      </w:r>
    </w:p>
    <w:p w:rsidR="00086240" w:rsidRPr="006D6E0C" w:rsidRDefault="0002787C"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第一条</w:t>
      </w:r>
      <w:r w:rsidR="0059118E" w:rsidRPr="006D6E0C">
        <w:rPr>
          <w:rFonts w:ascii="仿宋" w:eastAsia="仿宋" w:hAnsi="仿宋" w:cs="仿宋" w:hint="eastAsia"/>
          <w:b/>
          <w:sz w:val="32"/>
          <w:szCs w:val="32"/>
        </w:rPr>
        <w:t xml:space="preserve"> </w:t>
      </w:r>
      <w:r w:rsidR="00086240" w:rsidRPr="006D6E0C">
        <w:rPr>
          <w:rFonts w:ascii="仿宋" w:eastAsia="仿宋" w:hAnsi="仿宋" w:cs="仿宋" w:hint="eastAsia"/>
          <w:sz w:val="32"/>
          <w:szCs w:val="32"/>
        </w:rPr>
        <w:t>为了强化中国通信学会（以下简称“本会”）创新发展导向，</w:t>
      </w:r>
      <w:r w:rsidR="005A347C" w:rsidRPr="006D6E0C">
        <w:rPr>
          <w:rFonts w:ascii="仿宋" w:eastAsia="仿宋" w:hAnsi="仿宋" w:cs="仿宋" w:hint="eastAsia"/>
          <w:sz w:val="32"/>
          <w:szCs w:val="32"/>
        </w:rPr>
        <w:t>更好地</w:t>
      </w:r>
      <w:r w:rsidR="00086240" w:rsidRPr="006D6E0C">
        <w:rPr>
          <w:rFonts w:ascii="仿宋" w:eastAsia="仿宋" w:hAnsi="仿宋" w:cs="仿宋" w:hint="eastAsia"/>
          <w:sz w:val="32"/>
          <w:szCs w:val="32"/>
        </w:rPr>
        <w:t>发挥对外民间</w:t>
      </w:r>
      <w:r w:rsidR="005A347C" w:rsidRPr="006D6E0C">
        <w:rPr>
          <w:rFonts w:ascii="仿宋" w:eastAsia="仿宋" w:hAnsi="仿宋" w:cs="仿宋" w:hint="eastAsia"/>
          <w:sz w:val="32"/>
          <w:szCs w:val="32"/>
        </w:rPr>
        <w:t>科技</w:t>
      </w:r>
      <w:r w:rsidR="00086240" w:rsidRPr="006D6E0C">
        <w:rPr>
          <w:rFonts w:ascii="仿宋" w:eastAsia="仿宋" w:hAnsi="仿宋" w:cs="仿宋" w:hint="eastAsia"/>
          <w:sz w:val="32"/>
          <w:szCs w:val="32"/>
        </w:rPr>
        <w:t>人文交流主渠道作用，广泛结交国际同行，增加互信理解，为构建人类命运共同体</w:t>
      </w:r>
      <w:proofErr w:type="gramStart"/>
      <w:r w:rsidR="00086240" w:rsidRPr="006D6E0C">
        <w:rPr>
          <w:rFonts w:ascii="仿宋" w:eastAsia="仿宋" w:hAnsi="仿宋" w:cs="仿宋" w:hint="eastAsia"/>
          <w:sz w:val="32"/>
          <w:szCs w:val="32"/>
        </w:rPr>
        <w:t>作出</w:t>
      </w:r>
      <w:proofErr w:type="gramEnd"/>
      <w:r w:rsidR="00086240" w:rsidRPr="006D6E0C">
        <w:rPr>
          <w:rFonts w:ascii="仿宋" w:eastAsia="仿宋" w:hAnsi="仿宋" w:cs="仿宋" w:hint="eastAsia"/>
          <w:sz w:val="32"/>
          <w:szCs w:val="32"/>
        </w:rPr>
        <w:t>贡献，根据</w:t>
      </w:r>
      <w:r w:rsidR="000C4C80" w:rsidRPr="006D6E0C">
        <w:rPr>
          <w:rFonts w:ascii="仿宋" w:eastAsia="仿宋" w:hAnsi="仿宋" w:cs="仿宋" w:hint="eastAsia"/>
          <w:sz w:val="32"/>
          <w:szCs w:val="32"/>
        </w:rPr>
        <w:t>中国科协有关要求</w:t>
      </w:r>
      <w:r w:rsidR="00746E07" w:rsidRPr="006D6E0C">
        <w:rPr>
          <w:rFonts w:ascii="仿宋" w:eastAsia="仿宋" w:hAnsi="仿宋" w:cs="仿宋" w:hint="eastAsia"/>
          <w:sz w:val="32"/>
          <w:szCs w:val="32"/>
        </w:rPr>
        <w:t>以及</w:t>
      </w:r>
      <w:r w:rsidR="00553AE5" w:rsidRPr="006D6E0C">
        <w:rPr>
          <w:rFonts w:ascii="仿宋" w:eastAsia="仿宋" w:hAnsi="仿宋" w:cs="仿宋" w:hint="eastAsia"/>
          <w:sz w:val="32"/>
          <w:szCs w:val="32"/>
        </w:rPr>
        <w:t>《中国通信学会章程》</w:t>
      </w:r>
      <w:r w:rsidR="00403135" w:rsidRPr="006D6E0C">
        <w:rPr>
          <w:rFonts w:ascii="仿宋" w:eastAsia="仿宋" w:hAnsi="仿宋" w:cs="仿宋" w:hint="eastAsia"/>
          <w:sz w:val="32"/>
          <w:szCs w:val="32"/>
        </w:rPr>
        <w:t>《中国通信学会会员管理办法》</w:t>
      </w:r>
      <w:r w:rsidR="00086240" w:rsidRPr="006D6E0C">
        <w:rPr>
          <w:rFonts w:ascii="仿宋" w:eastAsia="仿宋" w:hAnsi="仿宋" w:cs="仿宋" w:hint="eastAsia"/>
          <w:sz w:val="32"/>
          <w:szCs w:val="32"/>
        </w:rPr>
        <w:t>相关要求，特制定本办法。</w:t>
      </w:r>
    </w:p>
    <w:p w:rsidR="00086240" w:rsidRPr="006D6E0C" w:rsidRDefault="00086240"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第二条</w:t>
      </w:r>
      <w:r w:rsidRPr="006D6E0C">
        <w:rPr>
          <w:rFonts w:ascii="仿宋" w:eastAsia="仿宋" w:hAnsi="仿宋" w:cs="仿宋" w:hint="eastAsia"/>
          <w:sz w:val="32"/>
          <w:szCs w:val="32"/>
        </w:rPr>
        <w:t xml:space="preserve"> 本会外籍会员是指以个人名义加入</w:t>
      </w:r>
      <w:r w:rsidR="005A347C" w:rsidRPr="006D6E0C">
        <w:rPr>
          <w:rFonts w:ascii="仿宋" w:eastAsia="仿宋" w:hAnsi="仿宋" w:cs="仿宋" w:hint="eastAsia"/>
          <w:sz w:val="32"/>
          <w:szCs w:val="32"/>
        </w:rPr>
        <w:t>本</w:t>
      </w:r>
      <w:r w:rsidRPr="006D6E0C">
        <w:rPr>
          <w:rFonts w:ascii="仿宋" w:eastAsia="仿宋" w:hAnsi="仿宋" w:cs="仿宋" w:hint="eastAsia"/>
          <w:sz w:val="32"/>
          <w:szCs w:val="32"/>
        </w:rPr>
        <w:t>会的、不具有中华人民共和国国籍的会员。</w:t>
      </w:r>
      <w:r w:rsidR="00CB717F" w:rsidRPr="006D6E0C">
        <w:rPr>
          <w:rFonts w:ascii="仿宋" w:eastAsia="仿宋" w:hAnsi="仿宋" w:cs="仿宋" w:hint="eastAsia"/>
          <w:sz w:val="32"/>
          <w:szCs w:val="32"/>
        </w:rPr>
        <w:t>外籍会员分为外籍学生会员、外籍普通会员、外籍高级会员和外籍会士。</w:t>
      </w:r>
    </w:p>
    <w:p w:rsidR="00086240" w:rsidRPr="006D6E0C" w:rsidRDefault="00086240"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第三条</w:t>
      </w:r>
      <w:r w:rsidRPr="006D6E0C">
        <w:rPr>
          <w:rFonts w:ascii="仿宋" w:eastAsia="仿宋" w:hAnsi="仿宋" w:cs="仿宋" w:hint="eastAsia"/>
          <w:sz w:val="32"/>
          <w:szCs w:val="32"/>
        </w:rPr>
        <w:t xml:space="preserve"> 秘书处是本会外籍会员工作机构，直接负责外籍会员发展、服务</w:t>
      </w:r>
      <w:r w:rsidR="005A347C" w:rsidRPr="006D6E0C">
        <w:rPr>
          <w:rFonts w:ascii="仿宋" w:eastAsia="仿宋" w:hAnsi="仿宋" w:cs="仿宋" w:hint="eastAsia"/>
          <w:sz w:val="32"/>
          <w:szCs w:val="32"/>
        </w:rPr>
        <w:t>、</w:t>
      </w:r>
      <w:r w:rsidRPr="006D6E0C">
        <w:rPr>
          <w:rFonts w:ascii="仿宋" w:eastAsia="仿宋" w:hAnsi="仿宋" w:cs="仿宋" w:hint="eastAsia"/>
          <w:sz w:val="32"/>
          <w:szCs w:val="32"/>
        </w:rPr>
        <w:t>管理等相关工作。</w:t>
      </w:r>
    </w:p>
    <w:p w:rsidR="00086240" w:rsidRPr="006D6E0C" w:rsidRDefault="00CB717F"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第二章 入会条件</w:t>
      </w:r>
    </w:p>
    <w:p w:rsidR="0002787C" w:rsidRPr="006D6E0C" w:rsidRDefault="0002787C"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四</w:t>
      </w:r>
      <w:r w:rsidRPr="006D6E0C">
        <w:rPr>
          <w:rFonts w:ascii="仿宋" w:eastAsia="仿宋" w:hAnsi="仿宋" w:cs="仿宋" w:hint="eastAsia"/>
          <w:b/>
          <w:sz w:val="32"/>
          <w:szCs w:val="32"/>
        </w:rPr>
        <w:t>条</w:t>
      </w:r>
      <w:r w:rsidR="0059118E" w:rsidRPr="006D6E0C">
        <w:rPr>
          <w:rFonts w:ascii="仿宋" w:eastAsia="仿宋" w:hAnsi="仿宋" w:cs="仿宋" w:hint="eastAsia"/>
          <w:b/>
          <w:sz w:val="32"/>
          <w:szCs w:val="32"/>
        </w:rPr>
        <w:t xml:space="preserve"> </w:t>
      </w:r>
      <w:r w:rsidR="00CB717F" w:rsidRPr="006D6E0C">
        <w:rPr>
          <w:rFonts w:ascii="仿宋" w:eastAsia="仿宋" w:hAnsi="仿宋" w:cs="仿宋" w:hint="eastAsia"/>
          <w:sz w:val="32"/>
          <w:szCs w:val="32"/>
        </w:rPr>
        <w:t>凡</w:t>
      </w:r>
      <w:r w:rsidRPr="006D6E0C">
        <w:rPr>
          <w:rFonts w:ascii="仿宋" w:eastAsia="仿宋" w:hAnsi="仿宋" w:cs="仿宋" w:hint="eastAsia"/>
          <w:sz w:val="32"/>
          <w:szCs w:val="32"/>
        </w:rPr>
        <w:t>拥护本会章程，在信息通信领域有较高学术成就，对</w:t>
      </w:r>
      <w:r w:rsidR="001424FC" w:rsidRPr="006D6E0C">
        <w:rPr>
          <w:rFonts w:ascii="仿宋" w:eastAsia="仿宋" w:hAnsi="仿宋" w:cs="仿宋" w:hint="eastAsia"/>
          <w:sz w:val="32"/>
          <w:szCs w:val="32"/>
        </w:rPr>
        <w:t>我国</w:t>
      </w:r>
      <w:r w:rsidRPr="006D6E0C">
        <w:rPr>
          <w:rFonts w:ascii="仿宋" w:eastAsia="仿宋" w:hAnsi="仿宋" w:cs="仿宋" w:hint="eastAsia"/>
          <w:sz w:val="32"/>
          <w:szCs w:val="32"/>
        </w:rPr>
        <w:t>友好，愿意与</w:t>
      </w:r>
      <w:r w:rsidR="001424FC" w:rsidRPr="006D6E0C">
        <w:rPr>
          <w:rFonts w:ascii="仿宋" w:eastAsia="仿宋" w:hAnsi="仿宋" w:cs="仿宋" w:hint="eastAsia"/>
          <w:sz w:val="32"/>
          <w:szCs w:val="32"/>
        </w:rPr>
        <w:t>本</w:t>
      </w:r>
      <w:r w:rsidRPr="006D6E0C">
        <w:rPr>
          <w:rFonts w:ascii="仿宋" w:eastAsia="仿宋" w:hAnsi="仿宋" w:cs="仿宋" w:hint="eastAsia"/>
          <w:sz w:val="32"/>
          <w:szCs w:val="32"/>
        </w:rPr>
        <w:t>学会联系、交往和合作的外籍科技工作者</w:t>
      </w:r>
      <w:r w:rsidR="00CB717F" w:rsidRPr="006D6E0C">
        <w:rPr>
          <w:rFonts w:ascii="仿宋" w:eastAsia="仿宋" w:hAnsi="仿宋" w:cs="仿宋" w:hint="eastAsia"/>
          <w:sz w:val="32"/>
          <w:szCs w:val="32"/>
        </w:rPr>
        <w:t>、外商投资企业员工</w:t>
      </w:r>
      <w:r w:rsidR="006238A9" w:rsidRPr="006D6E0C">
        <w:rPr>
          <w:rFonts w:ascii="仿宋" w:eastAsia="仿宋" w:hAnsi="仿宋" w:cs="仿宋" w:hint="eastAsia"/>
          <w:sz w:val="32"/>
          <w:szCs w:val="32"/>
        </w:rPr>
        <w:t>、外国高校相关专业学生等</w:t>
      </w:r>
      <w:r w:rsidR="00CB717F" w:rsidRPr="006D6E0C">
        <w:rPr>
          <w:rFonts w:ascii="仿宋" w:eastAsia="仿宋" w:hAnsi="仿宋" w:cs="仿宋" w:hint="eastAsia"/>
          <w:sz w:val="32"/>
          <w:szCs w:val="32"/>
        </w:rPr>
        <w:t>，</w:t>
      </w:r>
      <w:r w:rsidR="006238A9" w:rsidRPr="006D6E0C">
        <w:rPr>
          <w:rFonts w:ascii="仿宋" w:eastAsia="仿宋" w:hAnsi="仿宋" w:cs="仿宋" w:hint="eastAsia"/>
          <w:sz w:val="32"/>
          <w:szCs w:val="32"/>
        </w:rPr>
        <w:t>自愿加入本会，热心和积极支持本会工作、参加本会活动、履行会员义务，并同时具备下列条件者，均可</w:t>
      </w:r>
      <w:r w:rsidR="001424FC" w:rsidRPr="006D6E0C">
        <w:rPr>
          <w:rFonts w:ascii="仿宋" w:eastAsia="仿宋" w:hAnsi="仿宋" w:cs="仿宋" w:hint="eastAsia"/>
          <w:sz w:val="32"/>
          <w:szCs w:val="32"/>
        </w:rPr>
        <w:t>自愿</w:t>
      </w:r>
      <w:r w:rsidRPr="006D6E0C">
        <w:rPr>
          <w:rFonts w:ascii="仿宋" w:eastAsia="仿宋" w:hAnsi="仿宋" w:cs="仿宋" w:hint="eastAsia"/>
          <w:sz w:val="32"/>
          <w:szCs w:val="32"/>
        </w:rPr>
        <w:t>申请成为</w:t>
      </w:r>
      <w:r w:rsidRPr="006D6E0C">
        <w:rPr>
          <w:rFonts w:ascii="仿宋" w:eastAsia="仿宋" w:hAnsi="仿宋" w:cs="仿宋" w:hint="eastAsia"/>
          <w:sz w:val="32"/>
          <w:szCs w:val="32"/>
        </w:rPr>
        <w:lastRenderedPageBreak/>
        <w:t>本</w:t>
      </w:r>
      <w:r w:rsidR="00D40C17" w:rsidRPr="006D6E0C">
        <w:rPr>
          <w:rFonts w:ascii="仿宋" w:eastAsia="仿宋" w:hAnsi="仿宋" w:cs="仿宋" w:hint="eastAsia"/>
          <w:sz w:val="32"/>
          <w:szCs w:val="32"/>
        </w:rPr>
        <w:t>学</w:t>
      </w:r>
      <w:r w:rsidRPr="006D6E0C">
        <w:rPr>
          <w:rFonts w:ascii="仿宋" w:eastAsia="仿宋" w:hAnsi="仿宋" w:cs="仿宋" w:hint="eastAsia"/>
          <w:sz w:val="32"/>
          <w:szCs w:val="32"/>
        </w:rPr>
        <w:t>会</w:t>
      </w:r>
      <w:r w:rsidR="00D40C17" w:rsidRPr="006D6E0C">
        <w:rPr>
          <w:rFonts w:ascii="仿宋" w:eastAsia="仿宋" w:hAnsi="仿宋" w:cs="仿宋" w:hint="eastAsia"/>
          <w:sz w:val="32"/>
          <w:szCs w:val="32"/>
        </w:rPr>
        <w:t>外籍</w:t>
      </w:r>
      <w:r w:rsidRPr="006D6E0C">
        <w:rPr>
          <w:rFonts w:ascii="仿宋" w:eastAsia="仿宋" w:hAnsi="仿宋" w:cs="仿宋" w:hint="eastAsia"/>
          <w:sz w:val="32"/>
          <w:szCs w:val="32"/>
        </w:rPr>
        <w:t>会员。</w:t>
      </w:r>
    </w:p>
    <w:p w:rsidR="000A3FAF" w:rsidRPr="006D6E0C" w:rsidRDefault="006238A9"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（一）外籍学生会员：</w:t>
      </w:r>
      <w:r w:rsidR="00F42FD7" w:rsidRPr="006D6E0C">
        <w:rPr>
          <w:rFonts w:ascii="仿宋" w:eastAsia="仿宋" w:hAnsi="仿宋" w:cs="仿宋" w:hint="eastAsia"/>
          <w:sz w:val="32"/>
          <w:szCs w:val="32"/>
        </w:rPr>
        <w:t>信息通信及相关专业的</w:t>
      </w:r>
      <w:r w:rsidRPr="006D6E0C">
        <w:rPr>
          <w:rFonts w:ascii="仿宋" w:eastAsia="仿宋" w:hAnsi="仿宋" w:cs="仿宋" w:hint="eastAsia"/>
          <w:sz w:val="32"/>
          <w:szCs w:val="32"/>
        </w:rPr>
        <w:t>外国高校在校</w:t>
      </w:r>
      <w:r w:rsidR="00F42FD7" w:rsidRPr="006D6E0C">
        <w:rPr>
          <w:rFonts w:ascii="仿宋" w:eastAsia="仿宋" w:hAnsi="仿宋" w:cs="仿宋" w:hint="eastAsia"/>
          <w:sz w:val="32"/>
          <w:szCs w:val="32"/>
        </w:rPr>
        <w:t>学生或在华留学生</w:t>
      </w:r>
      <w:r w:rsidR="00FB03A6" w:rsidRPr="006D6E0C">
        <w:rPr>
          <w:rFonts w:ascii="仿宋" w:eastAsia="仿宋" w:hAnsi="仿宋" w:cs="仿宋" w:hint="eastAsia"/>
          <w:sz w:val="32"/>
          <w:szCs w:val="32"/>
        </w:rPr>
        <w:t>。</w:t>
      </w:r>
    </w:p>
    <w:p w:rsidR="006238A9" w:rsidRPr="006D6E0C" w:rsidRDefault="006238A9"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（二）外籍普通会员：具有助理工程师、讲师和助理研究员等技术职称（或相当职务）</w:t>
      </w:r>
      <w:r w:rsidR="00F42FD7" w:rsidRPr="006D6E0C">
        <w:rPr>
          <w:rFonts w:ascii="仿宋" w:eastAsia="仿宋" w:hAnsi="仿宋" w:cs="仿宋" w:hint="eastAsia"/>
          <w:sz w:val="32"/>
          <w:szCs w:val="32"/>
        </w:rPr>
        <w:t>及以上</w:t>
      </w:r>
      <w:r w:rsidRPr="006D6E0C">
        <w:rPr>
          <w:rFonts w:ascii="仿宋" w:eastAsia="仿宋" w:hAnsi="仿宋" w:cs="仿宋" w:hint="eastAsia"/>
          <w:sz w:val="32"/>
          <w:szCs w:val="32"/>
        </w:rPr>
        <w:t>，或者具有博士学位，或者取得硕士学位后有工作经历的信息通信科技人员，以及其他高技能信息通信相关专业人才。</w:t>
      </w:r>
    </w:p>
    <w:p w:rsidR="006238A9" w:rsidRPr="006D6E0C" w:rsidRDefault="006238A9"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（三）外籍高级会员：具有副教授、副研究员和高级工程师及以上专业技术职称，或博士毕业2年、硕士毕业4年且有相关专业领域从业经历的信息通信相关专业科技人员、管理人员</w:t>
      </w:r>
      <w:r w:rsidR="009E7E1D" w:rsidRPr="006D6E0C">
        <w:rPr>
          <w:rFonts w:ascii="仿宋" w:eastAsia="仿宋" w:hAnsi="仿宋" w:cs="仿宋" w:hint="eastAsia"/>
          <w:sz w:val="32"/>
          <w:szCs w:val="32"/>
        </w:rPr>
        <w:t>，在学术上要有一定造诣，在信息通信相关专业</w:t>
      </w:r>
      <w:r w:rsidR="00FB03A6" w:rsidRPr="006D6E0C">
        <w:rPr>
          <w:rFonts w:ascii="仿宋" w:eastAsia="仿宋" w:hAnsi="仿宋" w:cs="仿宋" w:hint="eastAsia"/>
          <w:sz w:val="32"/>
          <w:szCs w:val="32"/>
        </w:rPr>
        <w:t>从业5年以上且</w:t>
      </w:r>
      <w:r w:rsidR="009E7E1D" w:rsidRPr="006D6E0C">
        <w:rPr>
          <w:rFonts w:ascii="仿宋" w:eastAsia="仿宋" w:hAnsi="仿宋" w:cs="仿宋" w:hint="eastAsia"/>
          <w:sz w:val="32"/>
          <w:szCs w:val="32"/>
        </w:rPr>
        <w:t>有显著成绩成果。</w:t>
      </w:r>
    </w:p>
    <w:p w:rsidR="00FB03A6" w:rsidRPr="006D6E0C" w:rsidRDefault="009E7E1D"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（四）外籍会士：</w:t>
      </w:r>
      <w:r w:rsidR="0025224C" w:rsidRPr="006D6E0C">
        <w:rPr>
          <w:rFonts w:ascii="仿宋" w:eastAsia="仿宋" w:hAnsi="仿宋" w:cs="仿宋" w:hint="eastAsia"/>
          <w:sz w:val="32"/>
          <w:szCs w:val="32"/>
        </w:rPr>
        <w:t>会龄须满</w:t>
      </w:r>
      <w:r w:rsidR="00923975" w:rsidRPr="006D6E0C">
        <w:rPr>
          <w:rFonts w:ascii="仿宋" w:eastAsia="仿宋" w:hAnsi="仿宋" w:cs="仿宋" w:hint="eastAsia"/>
          <w:sz w:val="32"/>
          <w:szCs w:val="32"/>
        </w:rPr>
        <w:t>2</w:t>
      </w:r>
      <w:r w:rsidR="0025224C" w:rsidRPr="006D6E0C">
        <w:rPr>
          <w:rFonts w:ascii="仿宋" w:eastAsia="仿宋" w:hAnsi="仿宋" w:cs="仿宋" w:hint="eastAsia"/>
          <w:sz w:val="32"/>
          <w:szCs w:val="32"/>
        </w:rPr>
        <w:t>年以上的，</w:t>
      </w:r>
      <w:r w:rsidRPr="006D6E0C">
        <w:rPr>
          <w:rFonts w:ascii="仿宋" w:eastAsia="仿宋" w:hAnsi="仿宋" w:cs="仿宋" w:hint="eastAsia"/>
          <w:sz w:val="32"/>
          <w:szCs w:val="32"/>
        </w:rPr>
        <w:t>具有教授、研究员或教授级工程师</w:t>
      </w:r>
      <w:r w:rsidR="000C4C80" w:rsidRPr="006D6E0C">
        <w:rPr>
          <w:rFonts w:ascii="仿宋" w:eastAsia="仿宋" w:hAnsi="仿宋" w:cs="仿宋" w:hint="eastAsia"/>
          <w:sz w:val="32"/>
          <w:szCs w:val="32"/>
        </w:rPr>
        <w:t>（或相当）职称或相当职务，成绩显著的本会外籍高级会员；</w:t>
      </w:r>
      <w:r w:rsidR="00FB03A6" w:rsidRPr="006D6E0C">
        <w:rPr>
          <w:rFonts w:ascii="仿宋" w:eastAsia="仿宋" w:hAnsi="仿宋" w:cs="仿宋" w:hint="eastAsia"/>
          <w:sz w:val="32"/>
          <w:szCs w:val="32"/>
        </w:rPr>
        <w:t>或在国际性科技社团中获得会</w:t>
      </w:r>
      <w:proofErr w:type="gramStart"/>
      <w:r w:rsidR="00FB03A6" w:rsidRPr="006D6E0C">
        <w:rPr>
          <w:rFonts w:ascii="仿宋" w:eastAsia="仿宋" w:hAnsi="仿宋" w:cs="仿宋" w:hint="eastAsia"/>
          <w:sz w:val="32"/>
          <w:szCs w:val="32"/>
        </w:rPr>
        <w:t>士资格</w:t>
      </w:r>
      <w:proofErr w:type="gramEnd"/>
      <w:r w:rsidR="00FB03A6" w:rsidRPr="006D6E0C">
        <w:rPr>
          <w:rFonts w:ascii="仿宋" w:eastAsia="仿宋" w:hAnsi="仿宋" w:cs="仿宋" w:hint="eastAsia"/>
          <w:sz w:val="32"/>
          <w:szCs w:val="32"/>
        </w:rPr>
        <w:t>的人士，在学术上有很深造诣，在本专业有重大</w:t>
      </w:r>
      <w:r w:rsidR="00695FE1" w:rsidRPr="006D6E0C">
        <w:rPr>
          <w:rFonts w:ascii="仿宋" w:eastAsia="仿宋" w:hAnsi="仿宋" w:cs="仿宋" w:hint="eastAsia"/>
          <w:sz w:val="32"/>
          <w:szCs w:val="32"/>
        </w:rPr>
        <w:t>特殊</w:t>
      </w:r>
      <w:r w:rsidR="00FB03A6" w:rsidRPr="006D6E0C">
        <w:rPr>
          <w:rFonts w:ascii="仿宋" w:eastAsia="仿宋" w:hAnsi="仿宋" w:cs="仿宋" w:hint="eastAsia"/>
          <w:sz w:val="32"/>
          <w:szCs w:val="32"/>
        </w:rPr>
        <w:t>贡献。</w:t>
      </w:r>
    </w:p>
    <w:p w:rsidR="000A3FAF" w:rsidRPr="006D6E0C" w:rsidRDefault="00FB03A6"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 xml:space="preserve">第三章 </w:t>
      </w:r>
      <w:r w:rsidR="0002787C" w:rsidRPr="006D6E0C">
        <w:rPr>
          <w:rFonts w:ascii="黑体" w:eastAsia="黑体" w:hAnsi="黑体" w:cs="仿宋" w:hint="eastAsia"/>
          <w:sz w:val="32"/>
          <w:szCs w:val="32"/>
        </w:rPr>
        <w:t>入会及审批程序</w:t>
      </w:r>
    </w:p>
    <w:p w:rsidR="00273C64" w:rsidRPr="006D6E0C" w:rsidRDefault="0002787C"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五</w:t>
      </w:r>
      <w:r w:rsidRPr="006D6E0C">
        <w:rPr>
          <w:rFonts w:ascii="仿宋" w:eastAsia="仿宋" w:hAnsi="仿宋" w:cs="仿宋" w:hint="eastAsia"/>
          <w:b/>
          <w:sz w:val="32"/>
          <w:szCs w:val="32"/>
        </w:rPr>
        <w:t>条</w:t>
      </w:r>
      <w:r w:rsidR="0059118E" w:rsidRPr="006D6E0C">
        <w:rPr>
          <w:rFonts w:ascii="仿宋" w:eastAsia="仿宋" w:hAnsi="仿宋" w:cs="仿宋" w:hint="eastAsia"/>
          <w:b/>
          <w:sz w:val="32"/>
          <w:szCs w:val="32"/>
        </w:rPr>
        <w:t xml:space="preserve"> </w:t>
      </w:r>
      <w:r w:rsidR="00403135" w:rsidRPr="006D6E0C">
        <w:rPr>
          <w:rFonts w:ascii="仿宋" w:eastAsia="仿宋" w:hAnsi="仿宋" w:cs="仿宋" w:hint="eastAsia"/>
          <w:sz w:val="32"/>
          <w:szCs w:val="32"/>
        </w:rPr>
        <w:t>外籍会员</w:t>
      </w:r>
      <w:r w:rsidR="00273C64" w:rsidRPr="006D6E0C">
        <w:rPr>
          <w:rFonts w:ascii="仿宋" w:eastAsia="仿宋" w:hAnsi="仿宋" w:cs="仿宋" w:hint="eastAsia"/>
          <w:sz w:val="32"/>
          <w:szCs w:val="32"/>
        </w:rPr>
        <w:t>按照以下程序申请入会：</w:t>
      </w:r>
    </w:p>
    <w:p w:rsidR="00403135" w:rsidRPr="006D6E0C" w:rsidRDefault="00403135"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（一）外籍学生会员：由学生本人提出申请，填写外籍会员申请表，经本会一名会员推荐后，报本会秘书处审批，秘书处核准后，即成为本会外籍学生会员；也可以由秘书处</w:t>
      </w:r>
      <w:r w:rsidRPr="006D6E0C">
        <w:rPr>
          <w:rFonts w:ascii="仿宋" w:eastAsia="仿宋" w:hAnsi="仿宋" w:cs="仿宋" w:hint="eastAsia"/>
          <w:sz w:val="32"/>
          <w:szCs w:val="32"/>
        </w:rPr>
        <w:lastRenderedPageBreak/>
        <w:t>直接推荐、审批通过后，成为本会外籍学生会员。</w:t>
      </w:r>
    </w:p>
    <w:p w:rsidR="00403135" w:rsidRPr="006D6E0C" w:rsidRDefault="00403135"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（二）外籍普通会员：由本人提出申请，填写外籍会员申请表，经本会</w:t>
      </w:r>
      <w:r w:rsidR="0033650C" w:rsidRPr="006D6E0C">
        <w:rPr>
          <w:rFonts w:ascii="仿宋" w:eastAsia="仿宋" w:hAnsi="仿宋" w:cs="仿宋" w:hint="eastAsia"/>
          <w:sz w:val="32"/>
          <w:szCs w:val="32"/>
        </w:rPr>
        <w:t>两</w:t>
      </w:r>
      <w:r w:rsidRPr="006D6E0C">
        <w:rPr>
          <w:rFonts w:ascii="仿宋" w:eastAsia="仿宋" w:hAnsi="仿宋" w:cs="仿宋" w:hint="eastAsia"/>
          <w:sz w:val="32"/>
          <w:szCs w:val="32"/>
        </w:rPr>
        <w:t>名会员推荐后，报本会秘书处审批，秘书处核准后，即成为本会外籍普通会员；也可以由秘书处直接推荐、审批通过后，成为本会外籍普通会员。</w:t>
      </w:r>
    </w:p>
    <w:p w:rsidR="00273C64" w:rsidRPr="006D6E0C" w:rsidRDefault="00403135"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（三）外籍高级会员：</w:t>
      </w:r>
      <w:r w:rsidR="00273C64" w:rsidRPr="006D6E0C">
        <w:rPr>
          <w:rFonts w:ascii="仿宋" w:eastAsia="仿宋" w:hAnsi="仿宋" w:cs="仿宋" w:hint="eastAsia"/>
          <w:sz w:val="32"/>
          <w:szCs w:val="32"/>
        </w:rPr>
        <w:t>由本人提出申请，填写外籍会员申请表，经本会两名高级会员</w:t>
      </w:r>
      <w:r w:rsidR="007E76B7" w:rsidRPr="006D6E0C">
        <w:rPr>
          <w:rFonts w:ascii="仿宋" w:eastAsia="仿宋" w:hAnsi="仿宋" w:cs="仿宋" w:hint="eastAsia"/>
          <w:sz w:val="32"/>
          <w:szCs w:val="32"/>
        </w:rPr>
        <w:t>、或一名会士</w:t>
      </w:r>
      <w:r w:rsidR="00695FE1" w:rsidRPr="006D6E0C">
        <w:rPr>
          <w:rFonts w:ascii="仿宋" w:eastAsia="仿宋" w:hAnsi="仿宋" w:cs="仿宋" w:hint="eastAsia"/>
          <w:sz w:val="32"/>
          <w:szCs w:val="32"/>
        </w:rPr>
        <w:t>、</w:t>
      </w:r>
      <w:r w:rsidR="00273C64" w:rsidRPr="006D6E0C">
        <w:rPr>
          <w:rFonts w:ascii="仿宋" w:eastAsia="仿宋" w:hAnsi="仿宋" w:cs="仿宋" w:hint="eastAsia"/>
          <w:sz w:val="32"/>
          <w:szCs w:val="32"/>
        </w:rPr>
        <w:t>或海外分支机构主任委员推荐后，报本会秘书处</w:t>
      </w:r>
      <w:r w:rsidR="00695FE1" w:rsidRPr="006D6E0C">
        <w:rPr>
          <w:rFonts w:ascii="仿宋" w:eastAsia="仿宋" w:hAnsi="仿宋" w:cs="仿宋" w:hint="eastAsia"/>
          <w:sz w:val="32"/>
          <w:szCs w:val="32"/>
        </w:rPr>
        <w:t>审批，秘书处核准后，即成为本会外籍高级会员；也可以由秘书处直接推荐、审批通过后，成为本会外籍高级会员。</w:t>
      </w:r>
    </w:p>
    <w:p w:rsidR="00171A22" w:rsidRPr="006D6E0C" w:rsidRDefault="00403135"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（四）</w:t>
      </w:r>
      <w:r w:rsidR="00924CDB" w:rsidRPr="006D6E0C">
        <w:rPr>
          <w:rFonts w:ascii="仿宋" w:eastAsia="仿宋" w:hAnsi="仿宋" w:cs="仿宋" w:hint="eastAsia"/>
          <w:sz w:val="32"/>
          <w:szCs w:val="32"/>
        </w:rPr>
        <w:t>外籍</w:t>
      </w:r>
      <w:r w:rsidRPr="006D6E0C">
        <w:rPr>
          <w:rFonts w:ascii="仿宋" w:eastAsia="仿宋" w:hAnsi="仿宋" w:cs="仿宋" w:hint="eastAsia"/>
          <w:sz w:val="32"/>
          <w:szCs w:val="32"/>
        </w:rPr>
        <w:t>会士：本会会龄满</w:t>
      </w:r>
      <w:r w:rsidR="00923975" w:rsidRPr="006D6E0C">
        <w:rPr>
          <w:rFonts w:ascii="仿宋" w:eastAsia="仿宋" w:hAnsi="仿宋" w:cs="仿宋" w:hint="eastAsia"/>
          <w:sz w:val="32"/>
          <w:szCs w:val="32"/>
        </w:rPr>
        <w:t>2</w:t>
      </w:r>
      <w:r w:rsidRPr="006D6E0C">
        <w:rPr>
          <w:rFonts w:ascii="仿宋" w:eastAsia="仿宋" w:hAnsi="仿宋" w:cs="仿宋" w:hint="eastAsia"/>
          <w:sz w:val="32"/>
          <w:szCs w:val="32"/>
        </w:rPr>
        <w:t>年，具有教授、研究员或教授级工程师（或相当）职称或相当职务，</w:t>
      </w:r>
      <w:r w:rsidR="001D6614" w:rsidRPr="006D6E0C">
        <w:rPr>
          <w:rFonts w:ascii="仿宋" w:eastAsia="仿宋" w:hAnsi="仿宋" w:cs="仿宋" w:hint="eastAsia"/>
          <w:sz w:val="32"/>
          <w:szCs w:val="32"/>
        </w:rPr>
        <w:t>成绩显著的本会外籍高级会员，</w:t>
      </w:r>
      <w:r w:rsidR="003D1F6C" w:rsidRPr="006D6E0C">
        <w:rPr>
          <w:rFonts w:ascii="仿宋" w:eastAsia="仿宋" w:hAnsi="仿宋" w:cs="仿宋" w:hint="eastAsia"/>
          <w:sz w:val="32"/>
          <w:szCs w:val="32"/>
        </w:rPr>
        <w:t>可</w:t>
      </w:r>
      <w:r w:rsidR="00923975" w:rsidRPr="006D6E0C">
        <w:rPr>
          <w:rFonts w:ascii="仿宋" w:eastAsia="仿宋" w:hAnsi="仿宋" w:cs="仿宋" w:hint="eastAsia"/>
          <w:sz w:val="32"/>
          <w:szCs w:val="32"/>
        </w:rPr>
        <w:t>通过提名，参与会士遴选，通过遴选后可当选为会士；</w:t>
      </w:r>
      <w:r w:rsidRPr="006D6E0C">
        <w:rPr>
          <w:rFonts w:ascii="仿宋" w:eastAsia="仿宋" w:hAnsi="仿宋" w:cs="仿宋" w:hint="eastAsia"/>
          <w:sz w:val="32"/>
          <w:szCs w:val="32"/>
        </w:rPr>
        <w:t>在国际性科技社团中获得会</w:t>
      </w:r>
      <w:proofErr w:type="gramStart"/>
      <w:r w:rsidRPr="006D6E0C">
        <w:rPr>
          <w:rFonts w:ascii="仿宋" w:eastAsia="仿宋" w:hAnsi="仿宋" w:cs="仿宋" w:hint="eastAsia"/>
          <w:sz w:val="32"/>
          <w:szCs w:val="32"/>
        </w:rPr>
        <w:t>士资格</w:t>
      </w:r>
      <w:proofErr w:type="gramEnd"/>
      <w:r w:rsidRPr="006D6E0C">
        <w:rPr>
          <w:rFonts w:ascii="仿宋" w:eastAsia="仿宋" w:hAnsi="仿宋" w:cs="仿宋" w:hint="eastAsia"/>
          <w:sz w:val="32"/>
          <w:szCs w:val="32"/>
        </w:rPr>
        <w:t>的</w:t>
      </w:r>
      <w:r w:rsidR="00171A22" w:rsidRPr="006D6E0C">
        <w:rPr>
          <w:rFonts w:ascii="仿宋" w:eastAsia="仿宋" w:hAnsi="仿宋" w:cs="仿宋" w:hint="eastAsia"/>
          <w:sz w:val="32"/>
          <w:szCs w:val="32"/>
        </w:rPr>
        <w:t>（如IEEE Fellow/IET Fellow），成绩显著的本会外籍高级会员，可直接申请参与会士遴选，通过遴选后可当选为会士；信息通信领域</w:t>
      </w:r>
      <w:r w:rsidR="00987319" w:rsidRPr="006D6E0C">
        <w:rPr>
          <w:rFonts w:ascii="仿宋" w:eastAsia="仿宋" w:hAnsi="仿宋" w:cs="仿宋" w:hint="eastAsia"/>
          <w:sz w:val="32"/>
          <w:szCs w:val="32"/>
        </w:rPr>
        <w:t>国外</w:t>
      </w:r>
      <w:r w:rsidR="00171A22" w:rsidRPr="006D6E0C">
        <w:rPr>
          <w:rFonts w:ascii="仿宋" w:eastAsia="仿宋" w:hAnsi="仿宋" w:cs="仿宋" w:hint="eastAsia"/>
          <w:sz w:val="32"/>
          <w:szCs w:val="32"/>
        </w:rPr>
        <w:t>院士</w:t>
      </w:r>
      <w:r w:rsidR="00987319" w:rsidRPr="006D6E0C">
        <w:rPr>
          <w:rFonts w:ascii="仿宋" w:eastAsia="仿宋" w:hAnsi="仿宋" w:cs="仿宋" w:hint="eastAsia"/>
          <w:sz w:val="32"/>
          <w:szCs w:val="32"/>
        </w:rPr>
        <w:t>（国家级性质）</w:t>
      </w:r>
      <w:r w:rsidR="00171A22" w:rsidRPr="006D6E0C">
        <w:rPr>
          <w:rFonts w:ascii="仿宋" w:eastAsia="仿宋" w:hAnsi="仿宋" w:cs="仿宋" w:hint="eastAsia"/>
          <w:sz w:val="32"/>
          <w:szCs w:val="32"/>
        </w:rPr>
        <w:t>，经本人同意，可直接确认为外籍会士。</w:t>
      </w:r>
    </w:p>
    <w:p w:rsidR="0091499A" w:rsidRPr="006D6E0C" w:rsidRDefault="00273C64"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六</w:t>
      </w:r>
      <w:r w:rsidRPr="006D6E0C">
        <w:rPr>
          <w:rFonts w:ascii="仿宋" w:eastAsia="仿宋" w:hAnsi="仿宋" w:cs="仿宋" w:hint="eastAsia"/>
          <w:b/>
          <w:sz w:val="32"/>
          <w:szCs w:val="32"/>
        </w:rPr>
        <w:t>条</w:t>
      </w:r>
      <w:r w:rsidRPr="006D6E0C">
        <w:rPr>
          <w:rFonts w:ascii="仿宋" w:eastAsia="仿宋" w:hAnsi="仿宋" w:cs="仿宋" w:hint="eastAsia"/>
          <w:sz w:val="32"/>
          <w:szCs w:val="32"/>
        </w:rPr>
        <w:t xml:space="preserve"> 本会海外分支机</w:t>
      </w:r>
      <w:r w:rsidR="00E33F00" w:rsidRPr="006D6E0C">
        <w:rPr>
          <w:rFonts w:ascii="仿宋" w:eastAsia="仿宋" w:hAnsi="仿宋" w:cs="仿宋" w:hint="eastAsia"/>
          <w:sz w:val="32"/>
          <w:szCs w:val="32"/>
        </w:rPr>
        <w:t>构的外籍委员，按照《中国通信学会专业委员会工作条例》有关规定，自动</w:t>
      </w:r>
      <w:r w:rsidRPr="006D6E0C">
        <w:rPr>
          <w:rFonts w:ascii="仿宋" w:eastAsia="仿宋" w:hAnsi="仿宋" w:cs="仿宋" w:hint="eastAsia"/>
          <w:sz w:val="32"/>
          <w:szCs w:val="32"/>
        </w:rPr>
        <w:t>成为本会外籍高级会员。</w:t>
      </w:r>
    </w:p>
    <w:p w:rsidR="0002787C" w:rsidRPr="006D6E0C" w:rsidRDefault="00647CE6"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 xml:space="preserve">第四章 </w:t>
      </w:r>
      <w:r w:rsidR="00DC505B" w:rsidRPr="006D6E0C">
        <w:rPr>
          <w:rFonts w:ascii="黑体" w:eastAsia="黑体" w:hAnsi="黑体" w:cs="仿宋" w:hint="eastAsia"/>
          <w:sz w:val="32"/>
          <w:szCs w:val="32"/>
        </w:rPr>
        <w:t>会员</w:t>
      </w:r>
      <w:r w:rsidR="001424FC" w:rsidRPr="006D6E0C">
        <w:rPr>
          <w:rFonts w:ascii="黑体" w:eastAsia="黑体" w:hAnsi="黑体" w:cs="仿宋" w:hint="eastAsia"/>
          <w:sz w:val="32"/>
          <w:szCs w:val="32"/>
        </w:rPr>
        <w:t>权利</w:t>
      </w:r>
      <w:r w:rsidRPr="006D6E0C">
        <w:rPr>
          <w:rFonts w:ascii="黑体" w:eastAsia="黑体" w:hAnsi="黑体" w:cs="仿宋" w:hint="eastAsia"/>
          <w:sz w:val="32"/>
          <w:szCs w:val="32"/>
        </w:rPr>
        <w:t>和义务</w:t>
      </w:r>
    </w:p>
    <w:p w:rsidR="0002787C" w:rsidRPr="006D6E0C" w:rsidRDefault="0002787C"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lastRenderedPageBreak/>
        <w:t>第</w:t>
      </w:r>
      <w:r w:rsidR="002B26CF" w:rsidRPr="006D6E0C">
        <w:rPr>
          <w:rFonts w:ascii="仿宋" w:eastAsia="仿宋" w:hAnsi="仿宋" w:cs="仿宋" w:hint="eastAsia"/>
          <w:b/>
          <w:sz w:val="32"/>
          <w:szCs w:val="32"/>
        </w:rPr>
        <w:t>七</w:t>
      </w:r>
      <w:r w:rsidRPr="006D6E0C">
        <w:rPr>
          <w:rFonts w:ascii="仿宋" w:eastAsia="仿宋" w:hAnsi="仿宋" w:cs="仿宋" w:hint="eastAsia"/>
          <w:b/>
          <w:sz w:val="32"/>
          <w:szCs w:val="32"/>
        </w:rPr>
        <w:t>条</w:t>
      </w:r>
      <w:r w:rsidR="0059118E" w:rsidRPr="006D6E0C">
        <w:rPr>
          <w:rFonts w:ascii="仿宋" w:eastAsia="仿宋" w:hAnsi="仿宋" w:cs="仿宋" w:hint="eastAsia"/>
          <w:b/>
          <w:sz w:val="32"/>
          <w:szCs w:val="32"/>
        </w:rPr>
        <w:t xml:space="preserve"> </w:t>
      </w:r>
      <w:r w:rsidR="00647CE6" w:rsidRPr="006D6E0C">
        <w:rPr>
          <w:rFonts w:ascii="仿宋" w:eastAsia="仿宋" w:hAnsi="仿宋" w:cs="仿宋" w:hint="eastAsia"/>
          <w:sz w:val="32"/>
          <w:szCs w:val="32"/>
        </w:rPr>
        <w:t>外籍会员享有以下权利：</w:t>
      </w:r>
    </w:p>
    <w:p w:rsidR="00647CE6" w:rsidRPr="006D6E0C" w:rsidRDefault="00647CE6"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（一）本会的选举权、被选举权和表决权；</w:t>
      </w:r>
    </w:p>
    <w:p w:rsidR="00647CE6" w:rsidRPr="006D6E0C" w:rsidRDefault="00647CE6"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（二）优先、优惠参加本会或下属分支机构主办的国内外学术会议；</w:t>
      </w:r>
    </w:p>
    <w:p w:rsidR="00647CE6" w:rsidRPr="006D6E0C" w:rsidRDefault="00647CE6"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（三）同等条件下，优先在</w:t>
      </w:r>
      <w:r w:rsidR="0039046A" w:rsidRPr="006D6E0C">
        <w:rPr>
          <w:rFonts w:ascii="仿宋" w:eastAsia="仿宋" w:hAnsi="仿宋" w:cs="仿宋" w:hint="eastAsia"/>
          <w:sz w:val="32"/>
          <w:szCs w:val="32"/>
        </w:rPr>
        <w:t>本会</w:t>
      </w:r>
      <w:r w:rsidRPr="006D6E0C">
        <w:rPr>
          <w:rFonts w:ascii="仿宋" w:eastAsia="仿宋" w:hAnsi="仿宋" w:cs="仿宋" w:hint="eastAsia"/>
          <w:sz w:val="32"/>
          <w:szCs w:val="32"/>
        </w:rPr>
        <w:t>或下属分支机构主办的国际期刊或学术会议上发表学术论文；</w:t>
      </w:r>
    </w:p>
    <w:p w:rsidR="00647CE6" w:rsidRPr="006D6E0C" w:rsidRDefault="00647CE6"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（四）优惠获得本会主办并通过本会征订的学术刊物和有关学术资料；</w:t>
      </w:r>
    </w:p>
    <w:p w:rsidR="00647CE6" w:rsidRPr="006D6E0C" w:rsidRDefault="00647CE6"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（五）参与</w:t>
      </w:r>
      <w:r w:rsidR="00A00AEA" w:rsidRPr="006D6E0C">
        <w:rPr>
          <w:rFonts w:ascii="仿宋" w:eastAsia="仿宋" w:hAnsi="仿宋" w:cs="仿宋" w:hint="eastAsia"/>
          <w:sz w:val="32"/>
          <w:szCs w:val="32"/>
        </w:rPr>
        <w:t>本</w:t>
      </w:r>
      <w:r w:rsidRPr="006D6E0C">
        <w:rPr>
          <w:rFonts w:ascii="仿宋" w:eastAsia="仿宋" w:hAnsi="仿宋" w:cs="仿宋" w:hint="eastAsia"/>
          <w:sz w:val="32"/>
          <w:szCs w:val="32"/>
        </w:rPr>
        <w:t>会或下属分支机构组织的咨询评估、</w:t>
      </w:r>
      <w:r w:rsidR="00A00AEA" w:rsidRPr="006D6E0C">
        <w:rPr>
          <w:rFonts w:ascii="仿宋" w:eastAsia="仿宋" w:hAnsi="仿宋" w:cs="仿宋" w:hint="eastAsia"/>
          <w:sz w:val="32"/>
          <w:szCs w:val="32"/>
        </w:rPr>
        <w:t>成果评价</w:t>
      </w:r>
      <w:r w:rsidRPr="006D6E0C">
        <w:rPr>
          <w:rFonts w:ascii="仿宋" w:eastAsia="仿宋" w:hAnsi="仿宋" w:cs="仿宋" w:hint="eastAsia"/>
          <w:sz w:val="32"/>
          <w:szCs w:val="32"/>
        </w:rPr>
        <w:t>、标准</w:t>
      </w:r>
      <w:r w:rsidR="00A00AEA" w:rsidRPr="006D6E0C">
        <w:rPr>
          <w:rFonts w:ascii="仿宋" w:eastAsia="仿宋" w:hAnsi="仿宋" w:cs="仿宋" w:hint="eastAsia"/>
          <w:sz w:val="32"/>
          <w:szCs w:val="32"/>
        </w:rPr>
        <w:t>制</w:t>
      </w:r>
      <w:r w:rsidRPr="006D6E0C">
        <w:rPr>
          <w:rFonts w:ascii="仿宋" w:eastAsia="仿宋" w:hAnsi="仿宋" w:cs="仿宋" w:hint="eastAsia"/>
          <w:sz w:val="32"/>
          <w:szCs w:val="32"/>
        </w:rPr>
        <w:t>修订等专业技术工作</w:t>
      </w:r>
      <w:r w:rsidR="00A00AEA" w:rsidRPr="006D6E0C">
        <w:rPr>
          <w:rFonts w:ascii="仿宋" w:eastAsia="仿宋" w:hAnsi="仿宋" w:cs="仿宋" w:hint="eastAsia"/>
          <w:sz w:val="32"/>
          <w:szCs w:val="32"/>
        </w:rPr>
        <w:t>；</w:t>
      </w:r>
    </w:p>
    <w:p w:rsidR="0002787C" w:rsidRPr="006D6E0C" w:rsidRDefault="0039046A"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（六）</w:t>
      </w:r>
      <w:r w:rsidR="0002787C" w:rsidRPr="006D6E0C">
        <w:rPr>
          <w:rFonts w:ascii="仿宋" w:eastAsia="仿宋" w:hAnsi="仿宋" w:cs="仿宋" w:hint="eastAsia"/>
          <w:sz w:val="32"/>
          <w:szCs w:val="32"/>
        </w:rPr>
        <w:t>有权申报</w:t>
      </w:r>
      <w:r w:rsidRPr="006D6E0C">
        <w:rPr>
          <w:rFonts w:ascii="仿宋" w:eastAsia="仿宋" w:hAnsi="仿宋" w:cs="仿宋" w:hint="eastAsia"/>
          <w:sz w:val="32"/>
          <w:szCs w:val="32"/>
        </w:rPr>
        <w:t>本会</w:t>
      </w:r>
      <w:r w:rsidR="0002787C" w:rsidRPr="006D6E0C">
        <w:rPr>
          <w:rFonts w:ascii="仿宋" w:eastAsia="仿宋" w:hAnsi="仿宋" w:cs="仿宋" w:hint="eastAsia"/>
          <w:sz w:val="32"/>
          <w:szCs w:val="32"/>
        </w:rPr>
        <w:t>主办或推荐的各类</w:t>
      </w:r>
      <w:r w:rsidR="001D6614" w:rsidRPr="006D6E0C">
        <w:rPr>
          <w:rFonts w:ascii="仿宋" w:eastAsia="仿宋" w:hAnsi="仿宋" w:cs="仿宋" w:hint="eastAsia"/>
          <w:sz w:val="32"/>
          <w:szCs w:val="32"/>
        </w:rPr>
        <w:t>适合外籍人士参与的</w:t>
      </w:r>
      <w:r w:rsidR="0002787C" w:rsidRPr="006D6E0C">
        <w:rPr>
          <w:rFonts w:ascii="仿宋" w:eastAsia="仿宋" w:hAnsi="仿宋" w:cs="仿宋" w:hint="eastAsia"/>
          <w:sz w:val="32"/>
          <w:szCs w:val="32"/>
        </w:rPr>
        <w:t>奖励</w:t>
      </w:r>
      <w:r w:rsidR="001D6614" w:rsidRPr="006D6E0C">
        <w:rPr>
          <w:rFonts w:ascii="仿宋" w:eastAsia="仿宋" w:hAnsi="仿宋" w:cs="仿宋" w:hint="eastAsia"/>
          <w:sz w:val="32"/>
          <w:szCs w:val="32"/>
        </w:rPr>
        <w:t>奖项</w:t>
      </w:r>
      <w:r w:rsidRPr="006D6E0C">
        <w:rPr>
          <w:rFonts w:ascii="仿宋" w:eastAsia="仿宋" w:hAnsi="仿宋" w:cs="仿宋" w:hint="eastAsia"/>
          <w:sz w:val="32"/>
          <w:szCs w:val="32"/>
        </w:rPr>
        <w:t>或人才举荐项目；</w:t>
      </w:r>
    </w:p>
    <w:p w:rsidR="0002787C" w:rsidRPr="006D6E0C" w:rsidRDefault="0039046A"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（七）对本会工作进行监督，提出意见和建议；</w:t>
      </w:r>
    </w:p>
    <w:p w:rsidR="0002787C" w:rsidRPr="006D6E0C" w:rsidRDefault="0039046A"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（八）</w:t>
      </w:r>
      <w:r w:rsidR="0002787C" w:rsidRPr="006D6E0C">
        <w:rPr>
          <w:rFonts w:ascii="仿宋" w:eastAsia="仿宋" w:hAnsi="仿宋" w:cs="仿宋" w:hint="eastAsia"/>
          <w:sz w:val="32"/>
          <w:szCs w:val="32"/>
        </w:rPr>
        <w:t>入会自愿、退会自由。</w:t>
      </w:r>
    </w:p>
    <w:p w:rsidR="0002787C" w:rsidRPr="006D6E0C" w:rsidRDefault="009D3977"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八</w:t>
      </w:r>
      <w:r w:rsidRPr="006D6E0C">
        <w:rPr>
          <w:rFonts w:ascii="仿宋" w:eastAsia="仿宋" w:hAnsi="仿宋" w:cs="仿宋" w:hint="eastAsia"/>
          <w:b/>
          <w:sz w:val="32"/>
          <w:szCs w:val="32"/>
        </w:rPr>
        <w:t>条</w:t>
      </w:r>
      <w:r w:rsidR="0012531E" w:rsidRPr="006D6E0C">
        <w:rPr>
          <w:rFonts w:ascii="仿宋" w:eastAsia="仿宋" w:hAnsi="仿宋" w:cs="仿宋" w:hint="eastAsia"/>
          <w:b/>
          <w:sz w:val="32"/>
          <w:szCs w:val="32"/>
        </w:rPr>
        <w:t xml:space="preserve"> </w:t>
      </w:r>
      <w:r w:rsidRPr="006D6E0C">
        <w:rPr>
          <w:rFonts w:ascii="仿宋" w:eastAsia="仿宋" w:hAnsi="仿宋" w:cs="仿宋" w:hint="eastAsia"/>
          <w:sz w:val="32"/>
          <w:szCs w:val="32"/>
        </w:rPr>
        <w:t>外籍会员应履行以下义务：</w:t>
      </w:r>
    </w:p>
    <w:p w:rsidR="009D3977" w:rsidRPr="006D6E0C" w:rsidRDefault="009D3977" w:rsidP="006D6E0C">
      <w:pPr>
        <w:spacing w:line="360" w:lineRule="auto"/>
        <w:ind w:firstLineChars="200" w:firstLine="640"/>
        <w:rPr>
          <w:rFonts w:ascii="仿宋" w:eastAsia="仿宋" w:hAnsi="仿宋" w:cs="仿宋"/>
          <w:b/>
          <w:sz w:val="32"/>
          <w:szCs w:val="32"/>
        </w:rPr>
      </w:pPr>
      <w:r w:rsidRPr="006D6E0C">
        <w:rPr>
          <w:rFonts w:ascii="仿宋" w:eastAsia="仿宋" w:hAnsi="仿宋" w:cs="仿宋" w:hint="eastAsia"/>
          <w:sz w:val="32"/>
          <w:szCs w:val="32"/>
        </w:rPr>
        <w:t>（一）遵守本会章程，维护本会合法权益；</w:t>
      </w:r>
    </w:p>
    <w:p w:rsidR="009D3977" w:rsidRPr="006D6E0C" w:rsidRDefault="009D3977"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（二）协助本学会完成有关工作；</w:t>
      </w:r>
    </w:p>
    <w:p w:rsidR="0002787C" w:rsidRPr="006D6E0C" w:rsidRDefault="009D3977"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（三）</w:t>
      </w:r>
      <w:r w:rsidR="0002787C" w:rsidRPr="006D6E0C">
        <w:rPr>
          <w:rFonts w:ascii="仿宋" w:eastAsia="仿宋" w:hAnsi="仿宋" w:cs="仿宋" w:hint="eastAsia"/>
          <w:sz w:val="32"/>
          <w:szCs w:val="32"/>
        </w:rPr>
        <w:t>按期缴纳会费</w:t>
      </w:r>
      <w:r w:rsidRPr="006D6E0C">
        <w:rPr>
          <w:rFonts w:ascii="仿宋" w:eastAsia="仿宋" w:hAnsi="仿宋" w:cs="仿宋" w:hint="eastAsia"/>
          <w:sz w:val="32"/>
          <w:szCs w:val="32"/>
        </w:rPr>
        <w:t>；</w:t>
      </w:r>
    </w:p>
    <w:p w:rsidR="0002787C" w:rsidRPr="006D6E0C" w:rsidRDefault="009D3977"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（四）积极参加和支持本会开展的活动；</w:t>
      </w:r>
    </w:p>
    <w:p w:rsidR="009D3977" w:rsidRPr="006D6E0C" w:rsidRDefault="009D3977"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（五）遵守</w:t>
      </w:r>
      <w:r w:rsidR="00E42B9E" w:rsidRPr="006D6E0C">
        <w:rPr>
          <w:rFonts w:ascii="仿宋" w:eastAsia="仿宋" w:hAnsi="仿宋" w:cs="仿宋" w:hint="eastAsia"/>
          <w:sz w:val="32"/>
          <w:szCs w:val="32"/>
        </w:rPr>
        <w:t>本国和</w:t>
      </w:r>
      <w:r w:rsidRPr="006D6E0C">
        <w:rPr>
          <w:rFonts w:ascii="仿宋" w:eastAsia="仿宋" w:hAnsi="仿宋" w:cs="仿宋" w:hint="eastAsia"/>
          <w:sz w:val="32"/>
          <w:szCs w:val="32"/>
        </w:rPr>
        <w:t>中华人民共和国的法律法规</w:t>
      </w:r>
      <w:r w:rsidR="00E42B9E" w:rsidRPr="006D6E0C">
        <w:rPr>
          <w:rFonts w:ascii="仿宋" w:eastAsia="仿宋" w:hAnsi="仿宋" w:cs="仿宋" w:hint="eastAsia"/>
          <w:sz w:val="32"/>
          <w:szCs w:val="32"/>
        </w:rPr>
        <w:t>。</w:t>
      </w:r>
    </w:p>
    <w:p w:rsidR="0002787C" w:rsidRPr="006D6E0C" w:rsidRDefault="00E42B9E"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 xml:space="preserve">第五章 </w:t>
      </w:r>
      <w:r w:rsidR="0002787C" w:rsidRPr="006D6E0C">
        <w:rPr>
          <w:rFonts w:ascii="黑体" w:eastAsia="黑体" w:hAnsi="黑体" w:cs="仿宋" w:hint="eastAsia"/>
          <w:sz w:val="32"/>
          <w:szCs w:val="32"/>
        </w:rPr>
        <w:t>会员管理</w:t>
      </w:r>
    </w:p>
    <w:p w:rsidR="003A2E4C" w:rsidRPr="006D6E0C" w:rsidRDefault="003A2E4C"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lastRenderedPageBreak/>
        <w:t>第</w:t>
      </w:r>
      <w:r w:rsidR="002B26CF" w:rsidRPr="006D6E0C">
        <w:rPr>
          <w:rFonts w:ascii="仿宋" w:eastAsia="仿宋" w:hAnsi="仿宋" w:cs="仿宋" w:hint="eastAsia"/>
          <w:b/>
          <w:sz w:val="32"/>
          <w:szCs w:val="32"/>
        </w:rPr>
        <w:t>九</w:t>
      </w:r>
      <w:r w:rsidRPr="006D6E0C">
        <w:rPr>
          <w:rFonts w:ascii="仿宋" w:eastAsia="仿宋" w:hAnsi="仿宋" w:cs="仿宋" w:hint="eastAsia"/>
          <w:b/>
          <w:sz w:val="32"/>
          <w:szCs w:val="32"/>
        </w:rPr>
        <w:t>条</w:t>
      </w:r>
      <w:r w:rsidRPr="006D6E0C">
        <w:rPr>
          <w:rFonts w:ascii="仿宋" w:eastAsia="仿宋" w:hAnsi="仿宋" w:cs="仿宋" w:hint="eastAsia"/>
          <w:sz w:val="32"/>
          <w:szCs w:val="32"/>
        </w:rPr>
        <w:t xml:space="preserve"> 本会实行外籍会员等级晋升制。</w:t>
      </w:r>
      <w:r w:rsidR="00842C12" w:rsidRPr="006D6E0C">
        <w:rPr>
          <w:rFonts w:ascii="仿宋" w:eastAsia="仿宋" w:hAnsi="仿宋" w:cs="仿宋" w:hint="eastAsia"/>
          <w:sz w:val="32"/>
          <w:szCs w:val="32"/>
        </w:rPr>
        <w:t>外籍</w:t>
      </w:r>
      <w:r w:rsidRPr="006D6E0C">
        <w:rPr>
          <w:rFonts w:ascii="仿宋" w:eastAsia="仿宋" w:hAnsi="仿宋" w:cs="仿宋" w:hint="eastAsia"/>
          <w:sz w:val="32"/>
          <w:szCs w:val="32"/>
        </w:rPr>
        <w:t>普通会员取得突出成绩，或为本会做出突出贡献，可申请晋升为</w:t>
      </w:r>
      <w:r w:rsidR="00842C12" w:rsidRPr="006D6E0C">
        <w:rPr>
          <w:rFonts w:ascii="仿宋" w:eastAsia="仿宋" w:hAnsi="仿宋" w:cs="仿宋" w:hint="eastAsia"/>
          <w:sz w:val="32"/>
          <w:szCs w:val="32"/>
        </w:rPr>
        <w:t>外籍</w:t>
      </w:r>
      <w:r w:rsidRPr="006D6E0C">
        <w:rPr>
          <w:rFonts w:ascii="仿宋" w:eastAsia="仿宋" w:hAnsi="仿宋" w:cs="仿宋" w:hint="eastAsia"/>
          <w:sz w:val="32"/>
          <w:szCs w:val="32"/>
        </w:rPr>
        <w:t>高级会员；</w:t>
      </w:r>
      <w:r w:rsidR="00842C12" w:rsidRPr="006D6E0C">
        <w:rPr>
          <w:rFonts w:ascii="仿宋" w:eastAsia="仿宋" w:hAnsi="仿宋" w:cs="仿宋" w:hint="eastAsia"/>
          <w:sz w:val="32"/>
          <w:szCs w:val="32"/>
        </w:rPr>
        <w:t>外籍</w:t>
      </w:r>
      <w:r w:rsidRPr="006D6E0C">
        <w:rPr>
          <w:rFonts w:ascii="仿宋" w:eastAsia="仿宋" w:hAnsi="仿宋" w:cs="仿宋" w:hint="eastAsia"/>
          <w:sz w:val="32"/>
          <w:szCs w:val="32"/>
        </w:rPr>
        <w:t>高级会员取得突出成绩，或为本会做出突出贡献，可申请晋升为</w:t>
      </w:r>
      <w:r w:rsidR="00842C12" w:rsidRPr="006D6E0C">
        <w:rPr>
          <w:rFonts w:ascii="仿宋" w:eastAsia="仿宋" w:hAnsi="仿宋" w:cs="仿宋" w:hint="eastAsia"/>
          <w:sz w:val="32"/>
          <w:szCs w:val="32"/>
        </w:rPr>
        <w:t>外籍</w:t>
      </w:r>
      <w:r w:rsidRPr="006D6E0C">
        <w:rPr>
          <w:rFonts w:ascii="仿宋" w:eastAsia="仿宋" w:hAnsi="仿宋" w:cs="仿宋" w:hint="eastAsia"/>
          <w:sz w:val="32"/>
          <w:szCs w:val="32"/>
        </w:rPr>
        <w:t>会士。</w:t>
      </w:r>
    </w:p>
    <w:p w:rsidR="00842C12"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w:t>
      </w:r>
      <w:r w:rsidR="00842C12" w:rsidRPr="006D6E0C">
        <w:rPr>
          <w:rFonts w:ascii="仿宋" w:eastAsia="仿宋" w:hAnsi="仿宋" w:cs="仿宋" w:hint="eastAsia"/>
          <w:b/>
          <w:sz w:val="32"/>
          <w:szCs w:val="32"/>
        </w:rPr>
        <w:t>条</w:t>
      </w:r>
      <w:r w:rsidR="00842C12" w:rsidRPr="006D6E0C">
        <w:rPr>
          <w:rFonts w:ascii="仿宋" w:eastAsia="仿宋" w:hAnsi="仿宋" w:cs="仿宋" w:hint="eastAsia"/>
          <w:sz w:val="32"/>
          <w:szCs w:val="32"/>
        </w:rPr>
        <w:t xml:space="preserve"> 外籍学生会员毕业后，其学生会员资格随之终止，根据实际情况升级至对应等级会员。</w:t>
      </w:r>
    </w:p>
    <w:p w:rsidR="00842C12"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第十一</w:t>
      </w:r>
      <w:r w:rsidR="00842C12" w:rsidRPr="006D6E0C">
        <w:rPr>
          <w:rFonts w:ascii="仿宋" w:eastAsia="仿宋" w:hAnsi="仿宋" w:cs="仿宋" w:hint="eastAsia"/>
          <w:b/>
          <w:sz w:val="32"/>
          <w:szCs w:val="32"/>
        </w:rPr>
        <w:t>条</w:t>
      </w:r>
      <w:r w:rsidR="00842C12" w:rsidRPr="006D6E0C">
        <w:rPr>
          <w:rFonts w:ascii="仿宋" w:eastAsia="仿宋" w:hAnsi="仿宋" w:cs="仿宋" w:hint="eastAsia"/>
          <w:sz w:val="32"/>
          <w:szCs w:val="32"/>
        </w:rPr>
        <w:t xml:space="preserve"> 本会负责统一发放外籍会员证书。外籍会员证书为电子会员证书，由本会按会员类别统一编码、加印，通过电子邮件发放。</w:t>
      </w:r>
    </w:p>
    <w:p w:rsidR="00842C12"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第十二</w:t>
      </w:r>
      <w:r w:rsidR="00842C12" w:rsidRPr="006D6E0C">
        <w:rPr>
          <w:rFonts w:ascii="仿宋" w:eastAsia="仿宋" w:hAnsi="仿宋" w:cs="仿宋" w:hint="eastAsia"/>
          <w:b/>
          <w:sz w:val="32"/>
          <w:szCs w:val="32"/>
        </w:rPr>
        <w:t>条</w:t>
      </w:r>
      <w:r w:rsidR="00842C12" w:rsidRPr="006D6E0C">
        <w:rPr>
          <w:rFonts w:ascii="仿宋" w:eastAsia="仿宋" w:hAnsi="仿宋" w:cs="仿宋" w:hint="eastAsia"/>
          <w:sz w:val="32"/>
          <w:szCs w:val="32"/>
        </w:rPr>
        <w:t xml:space="preserve"> 受本会委托，海外分支机构可以发展外籍会员，提供相应的专业服务</w:t>
      </w:r>
      <w:r w:rsidR="00AD1EA3" w:rsidRPr="006D6E0C">
        <w:rPr>
          <w:rFonts w:ascii="仿宋" w:eastAsia="仿宋" w:hAnsi="仿宋" w:cs="仿宋" w:hint="eastAsia"/>
          <w:sz w:val="32"/>
          <w:szCs w:val="32"/>
        </w:rPr>
        <w:t>，相关费用按照《中国通信学会分支机构工作条例》执行。</w:t>
      </w:r>
    </w:p>
    <w:p w:rsidR="00AD1EA3"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第十三</w:t>
      </w:r>
      <w:r w:rsidR="00AD1EA3" w:rsidRPr="006D6E0C">
        <w:rPr>
          <w:rFonts w:ascii="仿宋" w:eastAsia="仿宋" w:hAnsi="仿宋" w:cs="仿宋" w:hint="eastAsia"/>
          <w:b/>
          <w:sz w:val="32"/>
          <w:szCs w:val="32"/>
        </w:rPr>
        <w:t>条</w:t>
      </w:r>
      <w:r w:rsidR="00AD1EA3" w:rsidRPr="006D6E0C">
        <w:rPr>
          <w:rFonts w:ascii="仿宋" w:eastAsia="仿宋" w:hAnsi="仿宋" w:cs="仿宋" w:hint="eastAsia"/>
          <w:sz w:val="32"/>
          <w:szCs w:val="32"/>
        </w:rPr>
        <w:t xml:space="preserve"> 秘书处应每年将外籍会员发展情况向理事会（常务理事会）报告。</w:t>
      </w:r>
    </w:p>
    <w:p w:rsidR="00AD1EA3"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第十四</w:t>
      </w:r>
      <w:r w:rsidR="00AD1EA3" w:rsidRPr="006D6E0C">
        <w:rPr>
          <w:rFonts w:ascii="仿宋" w:eastAsia="仿宋" w:hAnsi="仿宋" w:cs="仿宋" w:hint="eastAsia"/>
          <w:b/>
          <w:sz w:val="32"/>
          <w:szCs w:val="32"/>
        </w:rPr>
        <w:t>条</w:t>
      </w:r>
      <w:r w:rsidR="00AD1EA3" w:rsidRPr="006D6E0C">
        <w:rPr>
          <w:rFonts w:ascii="仿宋" w:eastAsia="仿宋" w:hAnsi="仿宋" w:cs="仿宋" w:hint="eastAsia"/>
          <w:sz w:val="32"/>
          <w:szCs w:val="32"/>
        </w:rPr>
        <w:t xml:space="preserve"> 外籍会员拟担任副理事长或分支机构负责人时，须提前</w:t>
      </w:r>
      <w:proofErr w:type="gramStart"/>
      <w:r w:rsidR="00AD1EA3" w:rsidRPr="006D6E0C">
        <w:rPr>
          <w:rFonts w:ascii="仿宋" w:eastAsia="仿宋" w:hAnsi="仿宋" w:cs="仿宋" w:hint="eastAsia"/>
          <w:sz w:val="32"/>
          <w:szCs w:val="32"/>
        </w:rPr>
        <w:t>报业务</w:t>
      </w:r>
      <w:proofErr w:type="gramEnd"/>
      <w:r w:rsidR="00AD1EA3" w:rsidRPr="006D6E0C">
        <w:rPr>
          <w:rFonts w:ascii="仿宋" w:eastAsia="仿宋" w:hAnsi="仿宋" w:cs="仿宋" w:hint="eastAsia"/>
          <w:sz w:val="32"/>
          <w:szCs w:val="32"/>
        </w:rPr>
        <w:t>主管单位审批、备案。</w:t>
      </w:r>
    </w:p>
    <w:p w:rsidR="0002787C" w:rsidRPr="006D6E0C" w:rsidRDefault="002B26CF"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第十五</w:t>
      </w:r>
      <w:r w:rsidR="00F04268" w:rsidRPr="006D6E0C">
        <w:rPr>
          <w:rFonts w:ascii="仿宋" w:eastAsia="仿宋" w:hAnsi="仿宋" w:cs="仿宋" w:hint="eastAsia"/>
          <w:b/>
          <w:sz w:val="32"/>
          <w:szCs w:val="32"/>
        </w:rPr>
        <w:t>条</w:t>
      </w:r>
      <w:r w:rsidR="0059118E" w:rsidRPr="006D6E0C">
        <w:rPr>
          <w:rFonts w:ascii="仿宋" w:eastAsia="仿宋" w:hAnsi="仿宋" w:cs="仿宋" w:hint="eastAsia"/>
          <w:sz w:val="32"/>
          <w:szCs w:val="32"/>
        </w:rPr>
        <w:t xml:space="preserve"> </w:t>
      </w:r>
      <w:r w:rsidR="0002787C" w:rsidRPr="006D6E0C">
        <w:rPr>
          <w:rFonts w:ascii="仿宋" w:eastAsia="仿宋" w:hAnsi="仿宋" w:cs="仿宋" w:hint="eastAsia"/>
          <w:sz w:val="32"/>
          <w:szCs w:val="32"/>
        </w:rPr>
        <w:t>有下列情形之一的会员，将</w:t>
      </w:r>
      <w:r w:rsidR="00A00AEA" w:rsidRPr="006D6E0C">
        <w:rPr>
          <w:rFonts w:ascii="仿宋" w:eastAsia="仿宋" w:hAnsi="仿宋" w:cs="仿宋" w:hint="eastAsia"/>
          <w:sz w:val="32"/>
          <w:szCs w:val="32"/>
        </w:rPr>
        <w:t>被</w:t>
      </w:r>
      <w:r w:rsidR="0002787C" w:rsidRPr="006D6E0C">
        <w:rPr>
          <w:rFonts w:ascii="仿宋" w:eastAsia="仿宋" w:hAnsi="仿宋" w:cs="仿宋" w:hint="eastAsia"/>
          <w:sz w:val="32"/>
          <w:szCs w:val="32"/>
        </w:rPr>
        <w:t>取消</w:t>
      </w:r>
      <w:r w:rsidR="00F04268" w:rsidRPr="006D6E0C">
        <w:rPr>
          <w:rFonts w:ascii="仿宋" w:eastAsia="仿宋" w:hAnsi="仿宋" w:cs="仿宋" w:hint="eastAsia"/>
          <w:sz w:val="32"/>
          <w:szCs w:val="32"/>
        </w:rPr>
        <w:t>外籍</w:t>
      </w:r>
      <w:r w:rsidR="0002787C" w:rsidRPr="006D6E0C">
        <w:rPr>
          <w:rFonts w:ascii="仿宋" w:eastAsia="仿宋" w:hAnsi="仿宋" w:cs="仿宋" w:hint="eastAsia"/>
          <w:sz w:val="32"/>
          <w:szCs w:val="32"/>
        </w:rPr>
        <w:t>会员资格</w:t>
      </w:r>
      <w:r w:rsidR="001424FC" w:rsidRPr="006D6E0C">
        <w:rPr>
          <w:rFonts w:ascii="仿宋" w:eastAsia="仿宋" w:hAnsi="仿宋" w:cs="仿宋" w:hint="eastAsia"/>
          <w:sz w:val="32"/>
          <w:szCs w:val="32"/>
        </w:rPr>
        <w:t>：</w:t>
      </w:r>
    </w:p>
    <w:p w:rsidR="00987319" w:rsidRPr="006D6E0C" w:rsidRDefault="0002787C"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（一）有</w:t>
      </w:r>
      <w:r w:rsidR="00987319" w:rsidRPr="006D6E0C">
        <w:rPr>
          <w:rFonts w:ascii="仿宋" w:eastAsia="仿宋" w:hAnsi="仿宋" w:cs="仿宋" w:hint="eastAsia"/>
          <w:sz w:val="32"/>
          <w:szCs w:val="32"/>
        </w:rPr>
        <w:t>违反中华人民共和国相关法律法规的行为或言论的；</w:t>
      </w:r>
    </w:p>
    <w:p w:rsidR="00F04268" w:rsidRPr="006D6E0C" w:rsidRDefault="00F04268"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（二）严重违反本会章程、损害本会名誉或利益的；</w:t>
      </w:r>
    </w:p>
    <w:p w:rsidR="0002787C" w:rsidRPr="006D6E0C" w:rsidRDefault="0002787C"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w:t>
      </w:r>
      <w:r w:rsidR="00F04268" w:rsidRPr="006D6E0C">
        <w:rPr>
          <w:rFonts w:ascii="仿宋" w:eastAsia="仿宋" w:hAnsi="仿宋" w:cs="仿宋" w:hint="eastAsia"/>
          <w:sz w:val="32"/>
          <w:szCs w:val="32"/>
        </w:rPr>
        <w:t>三</w:t>
      </w:r>
      <w:r w:rsidRPr="006D6E0C">
        <w:rPr>
          <w:rFonts w:ascii="仿宋" w:eastAsia="仿宋" w:hAnsi="仿宋" w:cs="仿宋" w:hint="eastAsia"/>
          <w:sz w:val="32"/>
          <w:szCs w:val="32"/>
        </w:rPr>
        <w:t>）</w:t>
      </w:r>
      <w:r w:rsidR="00F04268" w:rsidRPr="006D6E0C">
        <w:rPr>
          <w:rFonts w:ascii="仿宋" w:eastAsia="仿宋" w:hAnsi="仿宋" w:cs="仿宋" w:hint="eastAsia"/>
          <w:sz w:val="32"/>
          <w:szCs w:val="32"/>
        </w:rPr>
        <w:t>违反学术道德规范，或</w:t>
      </w:r>
      <w:r w:rsidRPr="006D6E0C">
        <w:rPr>
          <w:rFonts w:ascii="仿宋" w:eastAsia="仿宋" w:hAnsi="仿宋" w:cs="仿宋" w:hint="eastAsia"/>
          <w:sz w:val="32"/>
          <w:szCs w:val="32"/>
        </w:rPr>
        <w:t>发生重大工作失误，在</w:t>
      </w:r>
      <w:r w:rsidR="00F04268" w:rsidRPr="006D6E0C">
        <w:rPr>
          <w:rFonts w:ascii="仿宋" w:eastAsia="仿宋" w:hAnsi="仿宋" w:cs="仿宋" w:hint="eastAsia"/>
          <w:sz w:val="32"/>
          <w:szCs w:val="32"/>
        </w:rPr>
        <w:t>学</w:t>
      </w:r>
      <w:r w:rsidR="00F04268" w:rsidRPr="006D6E0C">
        <w:rPr>
          <w:rFonts w:ascii="仿宋" w:eastAsia="仿宋" w:hAnsi="仿宋" w:cs="仿宋" w:hint="eastAsia"/>
          <w:sz w:val="32"/>
          <w:szCs w:val="32"/>
        </w:rPr>
        <w:lastRenderedPageBreak/>
        <w:t>术界或</w:t>
      </w:r>
      <w:r w:rsidRPr="006D6E0C">
        <w:rPr>
          <w:rFonts w:ascii="仿宋" w:eastAsia="仿宋" w:hAnsi="仿宋" w:cs="仿宋" w:hint="eastAsia"/>
          <w:sz w:val="32"/>
          <w:szCs w:val="32"/>
        </w:rPr>
        <w:t>行业内产生不良影响的；</w:t>
      </w:r>
    </w:p>
    <w:p w:rsidR="0002787C" w:rsidRPr="006D6E0C" w:rsidRDefault="0002787C"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w:t>
      </w:r>
      <w:r w:rsidR="00F04268" w:rsidRPr="006D6E0C">
        <w:rPr>
          <w:rFonts w:ascii="仿宋" w:eastAsia="仿宋" w:hAnsi="仿宋" w:cs="仿宋" w:hint="eastAsia"/>
          <w:sz w:val="32"/>
          <w:szCs w:val="32"/>
        </w:rPr>
        <w:t>四</w:t>
      </w:r>
      <w:r w:rsidRPr="006D6E0C">
        <w:rPr>
          <w:rFonts w:ascii="仿宋" w:eastAsia="仿宋" w:hAnsi="仿宋" w:cs="仿宋" w:hint="eastAsia"/>
          <w:sz w:val="32"/>
          <w:szCs w:val="32"/>
        </w:rPr>
        <w:t>）上报资料不实的；</w:t>
      </w:r>
    </w:p>
    <w:p w:rsidR="0002787C" w:rsidRPr="006D6E0C" w:rsidRDefault="0002787C" w:rsidP="006D6E0C">
      <w:pPr>
        <w:spacing w:line="360" w:lineRule="auto"/>
        <w:ind w:firstLineChars="200" w:firstLine="640"/>
        <w:rPr>
          <w:rFonts w:ascii="仿宋" w:eastAsia="仿宋" w:hAnsi="仿宋" w:cs="仿宋"/>
          <w:sz w:val="32"/>
          <w:szCs w:val="32"/>
        </w:rPr>
      </w:pPr>
      <w:r w:rsidRPr="006D6E0C">
        <w:rPr>
          <w:rFonts w:ascii="仿宋" w:eastAsia="仿宋" w:hAnsi="仿宋" w:cs="仿宋" w:hint="eastAsia"/>
          <w:sz w:val="32"/>
          <w:szCs w:val="32"/>
        </w:rPr>
        <w:t>（</w:t>
      </w:r>
      <w:r w:rsidR="00F04268" w:rsidRPr="006D6E0C">
        <w:rPr>
          <w:rFonts w:ascii="仿宋" w:eastAsia="仿宋" w:hAnsi="仿宋" w:cs="仿宋" w:hint="eastAsia"/>
          <w:sz w:val="32"/>
          <w:szCs w:val="32"/>
        </w:rPr>
        <w:t>五</w:t>
      </w:r>
      <w:r w:rsidR="00A00AEA" w:rsidRPr="006D6E0C">
        <w:rPr>
          <w:rFonts w:ascii="仿宋" w:eastAsia="仿宋" w:hAnsi="仿宋" w:cs="仿宋" w:hint="eastAsia"/>
          <w:sz w:val="32"/>
          <w:szCs w:val="32"/>
        </w:rPr>
        <w:t>）不能履行会员义务的。</w:t>
      </w:r>
    </w:p>
    <w:p w:rsidR="00627F82" w:rsidRPr="006D6E0C" w:rsidRDefault="00F04268"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第十</w:t>
      </w:r>
      <w:r w:rsidR="002B26CF" w:rsidRPr="006D6E0C">
        <w:rPr>
          <w:rFonts w:ascii="仿宋" w:eastAsia="仿宋" w:hAnsi="仿宋" w:cs="仿宋" w:hint="eastAsia"/>
          <w:b/>
          <w:sz w:val="32"/>
          <w:szCs w:val="32"/>
        </w:rPr>
        <w:t>六</w:t>
      </w:r>
      <w:r w:rsidRPr="006D6E0C">
        <w:rPr>
          <w:rFonts w:ascii="仿宋" w:eastAsia="仿宋" w:hAnsi="仿宋" w:cs="仿宋" w:hint="eastAsia"/>
          <w:b/>
          <w:sz w:val="32"/>
          <w:szCs w:val="32"/>
        </w:rPr>
        <w:t>条</w:t>
      </w:r>
      <w:r w:rsidRPr="006D6E0C">
        <w:rPr>
          <w:rFonts w:ascii="仿宋" w:eastAsia="仿宋" w:hAnsi="仿宋" w:cs="仿宋" w:hint="eastAsia"/>
          <w:sz w:val="32"/>
          <w:szCs w:val="32"/>
        </w:rPr>
        <w:t xml:space="preserve"> 外籍会员因故要求退会时，应向秘书处提出书面申请，会员资格及获得的服务相应终止，已交会费不退；</w:t>
      </w:r>
      <w:r w:rsidR="0002787C" w:rsidRPr="006D6E0C">
        <w:rPr>
          <w:rFonts w:ascii="仿宋" w:eastAsia="仿宋" w:hAnsi="仿宋" w:cs="仿宋" w:hint="eastAsia"/>
          <w:sz w:val="32"/>
          <w:szCs w:val="32"/>
        </w:rPr>
        <w:t>会员</w:t>
      </w:r>
      <w:r w:rsidR="00321AF2" w:rsidRPr="006D6E0C">
        <w:rPr>
          <w:rFonts w:ascii="仿宋" w:eastAsia="仿宋" w:hAnsi="仿宋" w:cs="仿宋" w:hint="eastAsia"/>
          <w:sz w:val="32"/>
          <w:szCs w:val="32"/>
        </w:rPr>
        <w:t>退会后需</w:t>
      </w:r>
      <w:r w:rsidR="0002787C" w:rsidRPr="006D6E0C">
        <w:rPr>
          <w:rFonts w:ascii="仿宋" w:eastAsia="仿宋" w:hAnsi="仿宋" w:cs="仿宋" w:hint="eastAsia"/>
          <w:sz w:val="32"/>
          <w:szCs w:val="32"/>
        </w:rPr>
        <w:t>重新入会</w:t>
      </w:r>
      <w:r w:rsidR="00321AF2" w:rsidRPr="006D6E0C">
        <w:rPr>
          <w:rFonts w:ascii="仿宋" w:eastAsia="仿宋" w:hAnsi="仿宋" w:cs="仿宋" w:hint="eastAsia"/>
          <w:sz w:val="32"/>
          <w:szCs w:val="32"/>
        </w:rPr>
        <w:t>者，</w:t>
      </w:r>
      <w:r w:rsidR="0002787C" w:rsidRPr="006D6E0C">
        <w:rPr>
          <w:rFonts w:ascii="仿宋" w:eastAsia="仿宋" w:hAnsi="仿宋" w:cs="仿宋" w:hint="eastAsia"/>
          <w:sz w:val="32"/>
          <w:szCs w:val="32"/>
        </w:rPr>
        <w:t>按</w:t>
      </w:r>
      <w:r w:rsidR="00627F82" w:rsidRPr="006D6E0C">
        <w:rPr>
          <w:rFonts w:ascii="仿宋" w:eastAsia="仿宋" w:hAnsi="仿宋" w:cs="仿宋" w:hint="eastAsia"/>
          <w:sz w:val="32"/>
          <w:szCs w:val="32"/>
        </w:rPr>
        <w:t>本办法规定重新办理入会手续，会龄重新计算</w:t>
      </w:r>
      <w:r w:rsidR="0002787C" w:rsidRPr="006D6E0C">
        <w:rPr>
          <w:rFonts w:ascii="仿宋" w:eastAsia="仿宋" w:hAnsi="仿宋" w:cs="仿宋" w:hint="eastAsia"/>
          <w:sz w:val="32"/>
          <w:szCs w:val="32"/>
        </w:rPr>
        <w:t>。</w:t>
      </w:r>
    </w:p>
    <w:p w:rsidR="0002787C" w:rsidRPr="006D6E0C" w:rsidRDefault="00842C12"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第六章 会费管理</w:t>
      </w:r>
    </w:p>
    <w:p w:rsidR="00842C12" w:rsidRPr="006D6E0C" w:rsidRDefault="00987319"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十</w:t>
      </w:r>
      <w:r w:rsidR="00E00FDB" w:rsidRPr="006D6E0C">
        <w:rPr>
          <w:rFonts w:ascii="仿宋" w:eastAsia="仿宋" w:hAnsi="仿宋" w:cs="仿宋" w:hint="eastAsia"/>
          <w:b/>
          <w:sz w:val="32"/>
          <w:szCs w:val="32"/>
        </w:rPr>
        <w:t>七</w:t>
      </w:r>
      <w:r w:rsidRPr="006D6E0C">
        <w:rPr>
          <w:rFonts w:ascii="仿宋" w:eastAsia="仿宋" w:hAnsi="仿宋" w:cs="仿宋" w:hint="eastAsia"/>
          <w:b/>
          <w:sz w:val="32"/>
          <w:szCs w:val="32"/>
        </w:rPr>
        <w:t>条</w:t>
      </w:r>
      <w:r w:rsidRPr="006D6E0C">
        <w:rPr>
          <w:rFonts w:ascii="仿宋" w:eastAsia="仿宋" w:hAnsi="仿宋" w:cs="仿宋" w:hint="eastAsia"/>
          <w:sz w:val="32"/>
          <w:szCs w:val="32"/>
        </w:rPr>
        <w:t xml:space="preserve"> </w:t>
      </w:r>
      <w:r w:rsidR="006D6E0C">
        <w:rPr>
          <w:rFonts w:ascii="仿宋" w:eastAsia="仿宋" w:hAnsi="仿宋" w:cs="仿宋" w:hint="eastAsia"/>
          <w:sz w:val="32"/>
          <w:szCs w:val="32"/>
        </w:rPr>
        <w:t>本会对所收外籍会员会费统一管理，建立收支账</w:t>
      </w:r>
      <w:r w:rsidRPr="006D6E0C">
        <w:rPr>
          <w:rFonts w:ascii="仿宋" w:eastAsia="仿宋" w:hAnsi="仿宋" w:cs="仿宋" w:hint="eastAsia"/>
          <w:sz w:val="32"/>
          <w:szCs w:val="32"/>
        </w:rPr>
        <w:t>册，主要用于为外籍会员提供服务以及按照本会宗旨开展的各项业务活动等支出，不得挪作他用。</w:t>
      </w:r>
    </w:p>
    <w:p w:rsidR="00987319" w:rsidRPr="006D6E0C" w:rsidRDefault="00987319"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2B26CF" w:rsidRPr="006D6E0C">
        <w:rPr>
          <w:rFonts w:ascii="仿宋" w:eastAsia="仿宋" w:hAnsi="仿宋" w:cs="仿宋" w:hint="eastAsia"/>
          <w:b/>
          <w:sz w:val="32"/>
          <w:szCs w:val="32"/>
        </w:rPr>
        <w:t>十</w:t>
      </w:r>
      <w:r w:rsidR="00E00FDB" w:rsidRPr="006D6E0C">
        <w:rPr>
          <w:rFonts w:ascii="仿宋" w:eastAsia="仿宋" w:hAnsi="仿宋" w:cs="仿宋" w:hint="eastAsia"/>
          <w:b/>
          <w:sz w:val="32"/>
          <w:szCs w:val="32"/>
        </w:rPr>
        <w:t>八</w:t>
      </w:r>
      <w:r w:rsidRPr="006D6E0C">
        <w:rPr>
          <w:rFonts w:ascii="仿宋" w:eastAsia="仿宋" w:hAnsi="仿宋" w:cs="仿宋" w:hint="eastAsia"/>
          <w:b/>
          <w:sz w:val="32"/>
          <w:szCs w:val="32"/>
        </w:rPr>
        <w:t>条</w:t>
      </w:r>
      <w:r w:rsidRPr="006D6E0C">
        <w:rPr>
          <w:rFonts w:ascii="仿宋" w:eastAsia="仿宋" w:hAnsi="仿宋" w:cs="仿宋" w:hint="eastAsia"/>
          <w:sz w:val="32"/>
          <w:szCs w:val="32"/>
        </w:rPr>
        <w:t xml:space="preserve"> 外籍会员无特殊原因一年</w:t>
      </w:r>
      <w:proofErr w:type="gramStart"/>
      <w:r w:rsidRPr="006D6E0C">
        <w:rPr>
          <w:rFonts w:ascii="仿宋" w:eastAsia="仿宋" w:hAnsi="仿宋" w:cs="仿宋" w:hint="eastAsia"/>
          <w:sz w:val="32"/>
          <w:szCs w:val="32"/>
        </w:rPr>
        <w:t>不</w:t>
      </w:r>
      <w:proofErr w:type="gramEnd"/>
      <w:r w:rsidRPr="006D6E0C">
        <w:rPr>
          <w:rFonts w:ascii="仿宋" w:eastAsia="仿宋" w:hAnsi="仿宋" w:cs="仿宋" w:hint="eastAsia"/>
          <w:sz w:val="32"/>
          <w:szCs w:val="32"/>
        </w:rPr>
        <w:t>交纳会费，按自动退会处理。</w:t>
      </w:r>
    </w:p>
    <w:p w:rsidR="00842C12" w:rsidRPr="006D6E0C" w:rsidRDefault="00842C12" w:rsidP="0059118E">
      <w:pPr>
        <w:spacing w:beforeLines="100" w:before="312" w:afterLines="50" w:after="156" w:line="360" w:lineRule="auto"/>
        <w:jc w:val="center"/>
        <w:rPr>
          <w:rFonts w:ascii="黑体" w:eastAsia="黑体" w:hAnsi="黑体" w:cs="仿宋"/>
          <w:sz w:val="32"/>
          <w:szCs w:val="32"/>
        </w:rPr>
      </w:pPr>
      <w:r w:rsidRPr="006D6E0C">
        <w:rPr>
          <w:rFonts w:ascii="黑体" w:eastAsia="黑体" w:hAnsi="黑体" w:cs="仿宋" w:hint="eastAsia"/>
          <w:sz w:val="32"/>
          <w:szCs w:val="32"/>
        </w:rPr>
        <w:t>第七章 附则</w:t>
      </w:r>
    </w:p>
    <w:p w:rsidR="00321AF2" w:rsidRPr="006D6E0C" w:rsidRDefault="00321AF2"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w:t>
      </w:r>
      <w:r w:rsidR="00E00FDB" w:rsidRPr="006D6E0C">
        <w:rPr>
          <w:rFonts w:ascii="仿宋" w:eastAsia="仿宋" w:hAnsi="仿宋" w:cs="仿宋" w:hint="eastAsia"/>
          <w:b/>
          <w:sz w:val="32"/>
          <w:szCs w:val="32"/>
        </w:rPr>
        <w:t>十九</w:t>
      </w:r>
      <w:r w:rsidRPr="006D6E0C">
        <w:rPr>
          <w:rFonts w:ascii="仿宋" w:eastAsia="仿宋" w:hAnsi="仿宋" w:cs="仿宋" w:hint="eastAsia"/>
          <w:b/>
          <w:sz w:val="32"/>
          <w:szCs w:val="32"/>
        </w:rPr>
        <w:t>条</w:t>
      </w:r>
      <w:r w:rsidR="0059118E" w:rsidRPr="006D6E0C">
        <w:rPr>
          <w:rFonts w:ascii="仿宋" w:eastAsia="仿宋" w:hAnsi="仿宋" w:cs="仿宋" w:hint="eastAsia"/>
          <w:b/>
          <w:sz w:val="32"/>
          <w:szCs w:val="32"/>
        </w:rPr>
        <w:t xml:space="preserve"> </w:t>
      </w:r>
      <w:r w:rsidR="00EB3038" w:rsidRPr="006D6E0C">
        <w:rPr>
          <w:rFonts w:ascii="仿宋" w:eastAsia="仿宋" w:hAnsi="仿宋" w:cs="仿宋" w:hint="eastAsia"/>
          <w:sz w:val="32"/>
          <w:szCs w:val="32"/>
        </w:rPr>
        <w:t>本办法由学会秘书处负责解释。</w:t>
      </w:r>
    </w:p>
    <w:p w:rsidR="0002787C" w:rsidRPr="006D6E0C" w:rsidRDefault="00321AF2" w:rsidP="006D6E0C">
      <w:pPr>
        <w:spacing w:line="360" w:lineRule="auto"/>
        <w:ind w:firstLineChars="200" w:firstLine="643"/>
        <w:rPr>
          <w:rFonts w:ascii="仿宋" w:eastAsia="仿宋" w:hAnsi="仿宋" w:cs="仿宋"/>
          <w:sz w:val="32"/>
          <w:szCs w:val="32"/>
        </w:rPr>
      </w:pPr>
      <w:r w:rsidRPr="006D6E0C">
        <w:rPr>
          <w:rFonts w:ascii="仿宋" w:eastAsia="仿宋" w:hAnsi="仿宋" w:cs="仿宋" w:hint="eastAsia"/>
          <w:b/>
          <w:sz w:val="32"/>
          <w:szCs w:val="32"/>
        </w:rPr>
        <w:t>第二十条</w:t>
      </w:r>
      <w:r w:rsidRPr="006D6E0C">
        <w:rPr>
          <w:rFonts w:ascii="仿宋" w:eastAsia="仿宋" w:hAnsi="仿宋" w:cs="仿宋" w:hint="eastAsia"/>
          <w:sz w:val="32"/>
          <w:szCs w:val="32"/>
        </w:rPr>
        <w:t xml:space="preserve"> 本</w:t>
      </w:r>
      <w:r w:rsidR="00EB3038" w:rsidRPr="006D6E0C">
        <w:rPr>
          <w:rFonts w:ascii="仿宋" w:eastAsia="仿宋" w:hAnsi="仿宋" w:cs="仿宋" w:hint="eastAsia"/>
          <w:sz w:val="32"/>
          <w:szCs w:val="32"/>
        </w:rPr>
        <w:t>办法经2022年</w:t>
      </w:r>
      <w:r w:rsidR="00BB12E9" w:rsidRPr="006D6E0C">
        <w:rPr>
          <w:rFonts w:ascii="仿宋" w:eastAsia="仿宋" w:hAnsi="仿宋" w:cs="仿宋" w:hint="eastAsia"/>
          <w:sz w:val="32"/>
          <w:szCs w:val="32"/>
        </w:rPr>
        <w:t>3</w:t>
      </w:r>
      <w:r w:rsidR="00EB3038" w:rsidRPr="006D6E0C">
        <w:rPr>
          <w:rFonts w:ascii="仿宋" w:eastAsia="仿宋" w:hAnsi="仿宋" w:cs="仿宋" w:hint="eastAsia"/>
          <w:sz w:val="32"/>
          <w:szCs w:val="32"/>
        </w:rPr>
        <w:t>月</w:t>
      </w:r>
      <w:r w:rsidR="00BB12E9" w:rsidRPr="006D6E0C">
        <w:rPr>
          <w:rFonts w:ascii="仿宋" w:eastAsia="仿宋" w:hAnsi="仿宋" w:cs="仿宋" w:hint="eastAsia"/>
          <w:sz w:val="32"/>
          <w:szCs w:val="32"/>
        </w:rPr>
        <w:t>24</w:t>
      </w:r>
      <w:r w:rsidR="00EB3038" w:rsidRPr="006D6E0C">
        <w:rPr>
          <w:rFonts w:ascii="仿宋" w:eastAsia="仿宋" w:hAnsi="仿宋" w:cs="仿宋" w:hint="eastAsia"/>
          <w:sz w:val="32"/>
          <w:szCs w:val="32"/>
        </w:rPr>
        <w:t>日</w:t>
      </w:r>
      <w:r w:rsidR="00BB12E9" w:rsidRPr="006D6E0C">
        <w:rPr>
          <w:rFonts w:ascii="仿宋" w:eastAsia="仿宋" w:hAnsi="仿宋" w:cs="仿宋" w:hint="eastAsia"/>
          <w:sz w:val="32"/>
          <w:szCs w:val="32"/>
        </w:rPr>
        <w:t>九届四次常务</w:t>
      </w:r>
      <w:r w:rsidR="00842C12" w:rsidRPr="006D6E0C">
        <w:rPr>
          <w:rFonts w:ascii="仿宋" w:eastAsia="仿宋" w:hAnsi="仿宋" w:cs="仿宋" w:hint="eastAsia"/>
          <w:sz w:val="32"/>
          <w:szCs w:val="32"/>
        </w:rPr>
        <w:t>理事会</w:t>
      </w:r>
      <w:r w:rsidR="00EB3038" w:rsidRPr="006D6E0C">
        <w:rPr>
          <w:rFonts w:ascii="仿宋" w:eastAsia="仿宋" w:hAnsi="仿宋" w:cs="仿宋" w:hint="eastAsia"/>
          <w:sz w:val="32"/>
          <w:szCs w:val="32"/>
        </w:rPr>
        <w:t>审批通过之日起执行。</w:t>
      </w:r>
    </w:p>
    <w:p w:rsidR="001536C9" w:rsidRPr="006D6E0C" w:rsidRDefault="001536C9" w:rsidP="00321AF2">
      <w:pPr>
        <w:spacing w:line="360" w:lineRule="auto"/>
        <w:rPr>
          <w:rFonts w:ascii="仿宋" w:eastAsia="仿宋" w:hAnsi="仿宋" w:cs="仿宋"/>
          <w:sz w:val="32"/>
          <w:szCs w:val="32"/>
        </w:rPr>
      </w:pPr>
    </w:p>
    <w:sectPr w:rsidR="001536C9" w:rsidRPr="006D6E0C" w:rsidSect="0076512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C" w:rsidRDefault="007638DC" w:rsidP="00CB1104">
      <w:r>
        <w:separator/>
      </w:r>
    </w:p>
  </w:endnote>
  <w:endnote w:type="continuationSeparator" w:id="0">
    <w:p w:rsidR="007638DC" w:rsidRDefault="007638DC" w:rsidP="00C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75277"/>
      <w:docPartObj>
        <w:docPartGallery w:val="Page Numbers (Bottom of Page)"/>
        <w:docPartUnique/>
      </w:docPartObj>
    </w:sdtPr>
    <w:sdtEndPr/>
    <w:sdtContent>
      <w:p w:rsidR="00EB70A9" w:rsidRDefault="00A92B29">
        <w:pPr>
          <w:pStyle w:val="a6"/>
          <w:jc w:val="center"/>
        </w:pPr>
        <w:r w:rsidRPr="00EB70A9">
          <w:rPr>
            <w:rFonts w:ascii="Times New Roman" w:hAnsi="Times New Roman" w:cs="Times New Roman"/>
            <w:sz w:val="20"/>
          </w:rPr>
          <w:fldChar w:fldCharType="begin"/>
        </w:r>
        <w:r w:rsidR="00EB70A9" w:rsidRPr="00EB70A9">
          <w:rPr>
            <w:rFonts w:ascii="Times New Roman" w:hAnsi="Times New Roman" w:cs="Times New Roman"/>
            <w:sz w:val="20"/>
          </w:rPr>
          <w:instrText>PAGE   \* MERGEFORMAT</w:instrText>
        </w:r>
        <w:r w:rsidRPr="00EB70A9">
          <w:rPr>
            <w:rFonts w:ascii="Times New Roman" w:hAnsi="Times New Roman" w:cs="Times New Roman"/>
            <w:sz w:val="20"/>
          </w:rPr>
          <w:fldChar w:fldCharType="separate"/>
        </w:r>
        <w:r w:rsidR="00443091" w:rsidRPr="00443091">
          <w:rPr>
            <w:rFonts w:ascii="Times New Roman" w:hAnsi="Times New Roman" w:cs="Times New Roman"/>
            <w:noProof/>
            <w:sz w:val="20"/>
            <w:lang w:val="zh-CN"/>
          </w:rPr>
          <w:t>6</w:t>
        </w:r>
        <w:r w:rsidRPr="00EB70A9">
          <w:rPr>
            <w:rFonts w:ascii="Times New Roman" w:hAnsi="Times New Roman" w:cs="Times New Roman"/>
            <w:sz w:val="20"/>
          </w:rPr>
          <w:fldChar w:fldCharType="end"/>
        </w:r>
      </w:p>
    </w:sdtContent>
  </w:sdt>
  <w:p w:rsidR="00EB70A9" w:rsidRDefault="00EB70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C" w:rsidRDefault="007638DC" w:rsidP="00CB1104">
      <w:r>
        <w:separator/>
      </w:r>
    </w:p>
  </w:footnote>
  <w:footnote w:type="continuationSeparator" w:id="0">
    <w:p w:rsidR="007638DC" w:rsidRDefault="007638DC" w:rsidP="00CB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5C037A1"/>
    <w:rsid w:val="00011248"/>
    <w:rsid w:val="00014087"/>
    <w:rsid w:val="0002787C"/>
    <w:rsid w:val="00045C8A"/>
    <w:rsid w:val="00064E1D"/>
    <w:rsid w:val="00086240"/>
    <w:rsid w:val="000A3FAF"/>
    <w:rsid w:val="000A73E0"/>
    <w:rsid w:val="000C4C80"/>
    <w:rsid w:val="000E431A"/>
    <w:rsid w:val="0012531E"/>
    <w:rsid w:val="001400F3"/>
    <w:rsid w:val="001424FC"/>
    <w:rsid w:val="001536C9"/>
    <w:rsid w:val="00171A22"/>
    <w:rsid w:val="001A537E"/>
    <w:rsid w:val="001C7987"/>
    <w:rsid w:val="001D6614"/>
    <w:rsid w:val="002008E6"/>
    <w:rsid w:val="002204AE"/>
    <w:rsid w:val="002229B8"/>
    <w:rsid w:val="00232A29"/>
    <w:rsid w:val="0025224C"/>
    <w:rsid w:val="00273C64"/>
    <w:rsid w:val="002B26CF"/>
    <w:rsid w:val="002B7491"/>
    <w:rsid w:val="00321AF2"/>
    <w:rsid w:val="0033650C"/>
    <w:rsid w:val="0039046A"/>
    <w:rsid w:val="003A2E4C"/>
    <w:rsid w:val="003D1F6C"/>
    <w:rsid w:val="003E75F7"/>
    <w:rsid w:val="00403135"/>
    <w:rsid w:val="004345A9"/>
    <w:rsid w:val="00443091"/>
    <w:rsid w:val="004A2126"/>
    <w:rsid w:val="00523C52"/>
    <w:rsid w:val="005478FD"/>
    <w:rsid w:val="00553AE5"/>
    <w:rsid w:val="00560EA8"/>
    <w:rsid w:val="0059118E"/>
    <w:rsid w:val="005A347C"/>
    <w:rsid w:val="00613B41"/>
    <w:rsid w:val="00620974"/>
    <w:rsid w:val="006238A9"/>
    <w:rsid w:val="00627F82"/>
    <w:rsid w:val="00647CE6"/>
    <w:rsid w:val="00695FE1"/>
    <w:rsid w:val="006D6E0C"/>
    <w:rsid w:val="00704375"/>
    <w:rsid w:val="00746E07"/>
    <w:rsid w:val="007638DC"/>
    <w:rsid w:val="0076512A"/>
    <w:rsid w:val="007E76B7"/>
    <w:rsid w:val="00842C12"/>
    <w:rsid w:val="00885336"/>
    <w:rsid w:val="00900D9C"/>
    <w:rsid w:val="00901A4A"/>
    <w:rsid w:val="0091499A"/>
    <w:rsid w:val="00923975"/>
    <w:rsid w:val="00924CDB"/>
    <w:rsid w:val="00932C40"/>
    <w:rsid w:val="009613F7"/>
    <w:rsid w:val="00987319"/>
    <w:rsid w:val="009A35A5"/>
    <w:rsid w:val="009B74FA"/>
    <w:rsid w:val="009D3977"/>
    <w:rsid w:val="009E7E1D"/>
    <w:rsid w:val="00A00AEA"/>
    <w:rsid w:val="00A772D9"/>
    <w:rsid w:val="00A92B29"/>
    <w:rsid w:val="00AD1EA3"/>
    <w:rsid w:val="00AD2133"/>
    <w:rsid w:val="00AD36B4"/>
    <w:rsid w:val="00AE49A2"/>
    <w:rsid w:val="00BB12E9"/>
    <w:rsid w:val="00BC38AD"/>
    <w:rsid w:val="00C3567B"/>
    <w:rsid w:val="00C555E4"/>
    <w:rsid w:val="00C76F5E"/>
    <w:rsid w:val="00CA1468"/>
    <w:rsid w:val="00CB1104"/>
    <w:rsid w:val="00CB717F"/>
    <w:rsid w:val="00CE2027"/>
    <w:rsid w:val="00CE61CB"/>
    <w:rsid w:val="00D12433"/>
    <w:rsid w:val="00D31F2B"/>
    <w:rsid w:val="00D320D9"/>
    <w:rsid w:val="00D33EFA"/>
    <w:rsid w:val="00D40C17"/>
    <w:rsid w:val="00DC505B"/>
    <w:rsid w:val="00E00FDB"/>
    <w:rsid w:val="00E25CD9"/>
    <w:rsid w:val="00E33F00"/>
    <w:rsid w:val="00E42B9E"/>
    <w:rsid w:val="00E93EF2"/>
    <w:rsid w:val="00EB3038"/>
    <w:rsid w:val="00EB70A9"/>
    <w:rsid w:val="00F04268"/>
    <w:rsid w:val="00F171FC"/>
    <w:rsid w:val="00F42FD7"/>
    <w:rsid w:val="00F62507"/>
    <w:rsid w:val="00FB03A6"/>
    <w:rsid w:val="00FB16B6"/>
    <w:rsid w:val="1EA95BA3"/>
    <w:rsid w:val="35C03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512A"/>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rsid w:val="0076512A"/>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512A"/>
    <w:pPr>
      <w:spacing w:beforeAutospacing="1" w:afterAutospacing="1"/>
      <w:jc w:val="left"/>
    </w:pPr>
    <w:rPr>
      <w:rFonts w:cs="Times New Roman"/>
      <w:kern w:val="0"/>
      <w:sz w:val="24"/>
    </w:rPr>
  </w:style>
  <w:style w:type="character" w:styleId="a4">
    <w:name w:val="Strong"/>
    <w:basedOn w:val="a0"/>
    <w:qFormat/>
    <w:rsid w:val="0076512A"/>
    <w:rPr>
      <w:b/>
    </w:rPr>
  </w:style>
  <w:style w:type="paragraph" w:styleId="a5">
    <w:name w:val="header"/>
    <w:basedOn w:val="a"/>
    <w:link w:val="Char"/>
    <w:rsid w:val="00CB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B1104"/>
    <w:rPr>
      <w:rFonts w:asciiTheme="minorHAnsi" w:eastAsiaTheme="minorEastAsia" w:hAnsiTheme="minorHAnsi" w:cstheme="minorBidi"/>
      <w:kern w:val="2"/>
      <w:sz w:val="18"/>
      <w:szCs w:val="18"/>
    </w:rPr>
  </w:style>
  <w:style w:type="paragraph" w:styleId="a6">
    <w:name w:val="footer"/>
    <w:basedOn w:val="a"/>
    <w:link w:val="Char0"/>
    <w:uiPriority w:val="99"/>
    <w:rsid w:val="00CB1104"/>
    <w:pPr>
      <w:tabs>
        <w:tab w:val="center" w:pos="4153"/>
        <w:tab w:val="right" w:pos="8306"/>
      </w:tabs>
      <w:snapToGrid w:val="0"/>
      <w:jc w:val="left"/>
    </w:pPr>
    <w:rPr>
      <w:sz w:val="18"/>
      <w:szCs w:val="18"/>
    </w:rPr>
  </w:style>
  <w:style w:type="character" w:customStyle="1" w:styleId="Char0">
    <w:name w:val="页脚 Char"/>
    <w:basedOn w:val="a0"/>
    <w:link w:val="a6"/>
    <w:uiPriority w:val="99"/>
    <w:rsid w:val="00CB1104"/>
    <w:rPr>
      <w:rFonts w:asciiTheme="minorHAnsi" w:eastAsiaTheme="minorEastAsia" w:hAnsiTheme="minorHAnsi" w:cstheme="minorBidi"/>
      <w:kern w:val="2"/>
      <w:sz w:val="18"/>
      <w:szCs w:val="18"/>
    </w:rPr>
  </w:style>
  <w:style w:type="character" w:styleId="a7">
    <w:name w:val="annotation reference"/>
    <w:basedOn w:val="a0"/>
    <w:rsid w:val="00F42FD7"/>
    <w:rPr>
      <w:sz w:val="21"/>
      <w:szCs w:val="21"/>
    </w:rPr>
  </w:style>
  <w:style w:type="paragraph" w:styleId="a8">
    <w:name w:val="annotation text"/>
    <w:basedOn w:val="a"/>
    <w:link w:val="Char1"/>
    <w:rsid w:val="00F42FD7"/>
    <w:pPr>
      <w:jc w:val="left"/>
    </w:pPr>
  </w:style>
  <w:style w:type="character" w:customStyle="1" w:styleId="Char1">
    <w:name w:val="批注文字 Char"/>
    <w:basedOn w:val="a0"/>
    <w:link w:val="a8"/>
    <w:rsid w:val="00F42FD7"/>
    <w:rPr>
      <w:rFonts w:asciiTheme="minorHAnsi" w:eastAsiaTheme="minorEastAsia" w:hAnsiTheme="minorHAnsi" w:cstheme="minorBidi"/>
      <w:kern w:val="2"/>
      <w:sz w:val="21"/>
      <w:szCs w:val="24"/>
    </w:rPr>
  </w:style>
  <w:style w:type="paragraph" w:styleId="a9">
    <w:name w:val="annotation subject"/>
    <w:basedOn w:val="a8"/>
    <w:next w:val="a8"/>
    <w:link w:val="Char2"/>
    <w:rsid w:val="00F42FD7"/>
    <w:rPr>
      <w:b/>
      <w:bCs/>
    </w:rPr>
  </w:style>
  <w:style w:type="character" w:customStyle="1" w:styleId="Char2">
    <w:name w:val="批注主题 Char"/>
    <w:basedOn w:val="Char1"/>
    <w:link w:val="a9"/>
    <w:rsid w:val="00F42FD7"/>
    <w:rPr>
      <w:rFonts w:asciiTheme="minorHAnsi" w:eastAsiaTheme="minorEastAsia" w:hAnsiTheme="minorHAnsi" w:cstheme="minorBidi"/>
      <w:b/>
      <w:bCs/>
      <w:kern w:val="2"/>
      <w:sz w:val="21"/>
      <w:szCs w:val="24"/>
    </w:rPr>
  </w:style>
  <w:style w:type="paragraph" w:styleId="aa">
    <w:name w:val="Balloon Text"/>
    <w:basedOn w:val="a"/>
    <w:link w:val="Char3"/>
    <w:rsid w:val="00F42FD7"/>
    <w:rPr>
      <w:sz w:val="18"/>
      <w:szCs w:val="18"/>
    </w:rPr>
  </w:style>
  <w:style w:type="character" w:customStyle="1" w:styleId="Char3">
    <w:name w:val="批注框文本 Char"/>
    <w:basedOn w:val="a0"/>
    <w:link w:val="aa"/>
    <w:rsid w:val="00F42FD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3D268-1FB2-4A1D-B326-42C837FF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王瀚东</dc:creator>
  <cp:lastModifiedBy>pengshengbo</cp:lastModifiedBy>
  <cp:revision>97</cp:revision>
  <cp:lastPrinted>2022-08-17T08:09:00Z</cp:lastPrinted>
  <dcterms:created xsi:type="dcterms:W3CDTF">2022-02-22T07:03:00Z</dcterms:created>
  <dcterms:modified xsi:type="dcterms:W3CDTF">2023-02-17T09:17:00Z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87A3BD02A8084D8CA6BB147ED7806B4E</vt:lpwstr>
  </property>
</Properties>
</file>